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7FDF7" w14:textId="3F3F3806" w:rsidR="00741164" w:rsidRPr="001E3181" w:rsidRDefault="009A509E" w:rsidP="00741164">
      <w:pPr>
        <w:spacing w:after="0" w:line="240" w:lineRule="auto"/>
        <w:rPr>
          <w:rFonts w:ascii="Century Gothic" w:eastAsia="Times New Roman" w:hAnsi="Century Gothic" w:cs="Calibri"/>
          <w:b/>
          <w:bCs/>
          <w:color w:val="001033"/>
          <w:sz w:val="48"/>
          <w:szCs w:val="48"/>
        </w:rPr>
      </w:pPr>
      <w:bookmarkStart w:id="0" w:name="RANGE!B1:M57"/>
      <w:r w:rsidRPr="001E3181">
        <w:rPr>
          <w:rFonts w:ascii="Century Gothic" w:eastAsia="Times New Roman" w:hAnsi="Century Gothic" w:cs="Calibri"/>
          <w:b/>
          <w:bCs/>
          <w:noProof/>
          <w:color w:val="001033"/>
          <w:sz w:val="48"/>
          <w:szCs w:val="48"/>
        </w:rPr>
        <w:drawing>
          <wp:anchor distT="0" distB="0" distL="114300" distR="114300" simplePos="0" relativeHeight="251659264" behindDoc="0" locked="0" layoutInCell="1" allowOverlap="1" wp14:anchorId="563FD556" wp14:editId="5773ACD4">
            <wp:simplePos x="0" y="0"/>
            <wp:positionH relativeFrom="column">
              <wp:posOffset>6584950</wp:posOffset>
            </wp:positionH>
            <wp:positionV relativeFrom="paragraph">
              <wp:posOffset>12700</wp:posOffset>
            </wp:positionV>
            <wp:extent cx="2512060" cy="498735"/>
            <wp:effectExtent l="0" t="0" r="2540" b="0"/>
            <wp:wrapNone/>
            <wp:docPr id="1160113151"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113151"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512060" cy="498735"/>
                    </a:xfrm>
                    <a:prstGeom prst="rect">
                      <a:avLst/>
                    </a:prstGeom>
                  </pic:spPr>
                </pic:pic>
              </a:graphicData>
            </a:graphic>
            <wp14:sizeRelH relativeFrom="page">
              <wp14:pctWidth>0</wp14:pctWidth>
            </wp14:sizeRelH>
            <wp14:sizeRelV relativeFrom="page">
              <wp14:pctHeight>0</wp14:pctHeight>
            </wp14:sizeRelV>
          </wp:anchor>
        </w:drawing>
      </w:r>
      <w:r w:rsidR="00055BBE" w:rsidRPr="001E3181">
        <w:rPr>
          <w:rFonts w:ascii="Century Gothic" w:eastAsia="Times New Roman" w:hAnsi="Century Gothic" w:cs="Calibri"/>
          <w:b/>
          <w:bCs/>
          <w:noProof/>
          <w:color w:val="001033"/>
          <w:sz w:val="48"/>
          <w:szCs w:val="48"/>
        </w:rPr>
        <w:t>Weekly</w:t>
      </w:r>
      <w:r w:rsidR="0039772D" w:rsidRPr="001E3181">
        <w:rPr>
          <w:rFonts w:ascii="Century Gothic" w:eastAsia="Times New Roman" w:hAnsi="Century Gothic" w:cs="Calibri"/>
          <w:b/>
          <w:bCs/>
          <w:color w:val="001033"/>
          <w:sz w:val="48"/>
          <w:szCs w:val="48"/>
        </w:rPr>
        <w:t xml:space="preserve"> Task List </w:t>
      </w:r>
      <w:r w:rsidR="00741164" w:rsidRPr="001E3181">
        <w:rPr>
          <w:rFonts w:ascii="Century Gothic" w:eastAsia="Times New Roman" w:hAnsi="Century Gothic" w:cs="Calibri"/>
          <w:b/>
          <w:bCs/>
          <w:color w:val="001033"/>
          <w:sz w:val="48"/>
          <w:szCs w:val="48"/>
        </w:rPr>
        <w:t xml:space="preserve">Template </w:t>
      </w:r>
      <w:bookmarkEnd w:id="0"/>
    </w:p>
    <w:p w14:paraId="4BBB7EA3" w14:textId="77777777" w:rsidR="00DF29FC" w:rsidRPr="00784B53" w:rsidRDefault="00DF29FC" w:rsidP="00DF29FC">
      <w:pPr>
        <w:spacing w:after="0"/>
        <w:rPr>
          <w:rFonts w:ascii="Century Gothic" w:hAnsi="Century Gothic" w:cs="Arial"/>
          <w:b/>
          <w:noProof/>
          <w:color w:val="808080" w:themeColor="background1" w:themeShade="80"/>
          <w:sz w:val="24"/>
          <w:szCs w:val="96"/>
        </w:rPr>
      </w:pPr>
    </w:p>
    <w:tbl>
      <w:tblPr>
        <w:tblW w:w="5575" w:type="dxa"/>
        <w:tblLook w:val="04A0" w:firstRow="1" w:lastRow="0" w:firstColumn="1" w:lastColumn="0" w:noHBand="0" w:noVBand="1"/>
      </w:tblPr>
      <w:tblGrid>
        <w:gridCol w:w="2245"/>
        <w:gridCol w:w="3330"/>
      </w:tblGrid>
      <w:tr w:rsidR="00055BBE" w:rsidRPr="00055BBE" w14:paraId="1D800AB8" w14:textId="77777777" w:rsidTr="00774373">
        <w:trPr>
          <w:trHeight w:val="400"/>
        </w:trPr>
        <w:tc>
          <w:tcPr>
            <w:tcW w:w="2245" w:type="dxa"/>
            <w:tcBorders>
              <w:top w:val="single" w:sz="4" w:space="0" w:color="808080"/>
              <w:left w:val="single" w:sz="4" w:space="0" w:color="808080"/>
              <w:bottom w:val="single" w:sz="4" w:space="0" w:color="BFBFBF"/>
              <w:right w:val="single" w:sz="4" w:space="0" w:color="BFBFBF"/>
            </w:tcBorders>
            <w:shd w:val="clear" w:color="000000" w:fill="F2F2F2"/>
            <w:vAlign w:val="center"/>
            <w:hideMark/>
          </w:tcPr>
          <w:p w14:paraId="4648CA8C" w14:textId="77777777" w:rsidR="00055BBE" w:rsidRPr="00055BBE" w:rsidRDefault="00055BBE" w:rsidP="00055BBE">
            <w:pPr>
              <w:spacing w:after="0" w:line="240" w:lineRule="auto"/>
              <w:rPr>
                <w:rFonts w:ascii="Century Gothic" w:eastAsia="Times New Roman" w:hAnsi="Century Gothic" w:cs="Calibri"/>
                <w:b/>
                <w:bCs/>
                <w:sz w:val="20"/>
                <w:szCs w:val="20"/>
              </w:rPr>
            </w:pPr>
            <w:r w:rsidRPr="00055BBE">
              <w:rPr>
                <w:rFonts w:ascii="Century Gothic" w:eastAsia="Times New Roman" w:hAnsi="Century Gothic" w:cs="Calibri"/>
                <w:b/>
                <w:bCs/>
                <w:sz w:val="20"/>
                <w:szCs w:val="20"/>
              </w:rPr>
              <w:t>Week start date</w:t>
            </w:r>
          </w:p>
        </w:tc>
        <w:tc>
          <w:tcPr>
            <w:tcW w:w="3330" w:type="dxa"/>
            <w:tcBorders>
              <w:top w:val="single" w:sz="4" w:space="0" w:color="808080"/>
              <w:left w:val="nil"/>
              <w:bottom w:val="single" w:sz="4" w:space="0" w:color="BFBFBF"/>
              <w:right w:val="single" w:sz="4" w:space="0" w:color="808080"/>
            </w:tcBorders>
            <w:shd w:val="clear" w:color="000000" w:fill="FFFFFF"/>
            <w:noWrap/>
            <w:vAlign w:val="center"/>
            <w:hideMark/>
          </w:tcPr>
          <w:p w14:paraId="718F320D" w14:textId="543C496B" w:rsidR="00055BBE" w:rsidRPr="00055BBE" w:rsidRDefault="00055BBE" w:rsidP="00774373">
            <w:pPr>
              <w:spacing w:after="0" w:line="240" w:lineRule="auto"/>
              <w:rPr>
                <w:rFonts w:ascii="Century Gothic" w:eastAsia="Times New Roman" w:hAnsi="Century Gothic" w:cs="Calibri"/>
                <w:sz w:val="20"/>
                <w:szCs w:val="20"/>
              </w:rPr>
            </w:pPr>
            <w:r w:rsidRPr="00055BBE">
              <w:rPr>
                <w:rFonts w:ascii="Century Gothic" w:eastAsia="Times New Roman" w:hAnsi="Century Gothic" w:cs="Calibri"/>
                <w:sz w:val="20"/>
                <w:szCs w:val="20"/>
              </w:rPr>
              <w:t xml:space="preserve">Sunday, January </w:t>
            </w:r>
            <w:r w:rsidR="00CC0596" w:rsidRPr="00774373">
              <w:rPr>
                <w:rFonts w:ascii="Century Gothic" w:eastAsia="Times New Roman" w:hAnsi="Century Gothic" w:cs="Calibri"/>
                <w:sz w:val="20"/>
                <w:szCs w:val="20"/>
              </w:rPr>
              <w:t>XX</w:t>
            </w:r>
            <w:r w:rsidRPr="00055BBE">
              <w:rPr>
                <w:rFonts w:ascii="Century Gothic" w:eastAsia="Times New Roman" w:hAnsi="Century Gothic" w:cs="Calibri"/>
                <w:sz w:val="20"/>
                <w:szCs w:val="20"/>
              </w:rPr>
              <w:t>, 20</w:t>
            </w:r>
            <w:r w:rsidR="00CC0596" w:rsidRPr="00774373">
              <w:rPr>
                <w:rFonts w:ascii="Century Gothic" w:eastAsia="Times New Roman" w:hAnsi="Century Gothic" w:cs="Calibri"/>
                <w:sz w:val="20"/>
                <w:szCs w:val="20"/>
              </w:rPr>
              <w:t>XX</w:t>
            </w:r>
          </w:p>
        </w:tc>
      </w:tr>
    </w:tbl>
    <w:p w14:paraId="5E1F5F67" w14:textId="77777777" w:rsidR="00831EAA" w:rsidRPr="00784B53" w:rsidRDefault="00831EAA" w:rsidP="00774373">
      <w:pPr>
        <w:spacing w:after="0"/>
        <w:rPr>
          <w:rFonts w:ascii="Century Gothic" w:hAnsi="Century Gothic"/>
          <w:sz w:val="24"/>
          <w:szCs w:val="24"/>
        </w:rPr>
      </w:pPr>
    </w:p>
    <w:tbl>
      <w:tblPr>
        <w:tblW w:w="14305" w:type="dxa"/>
        <w:tblCellMar>
          <w:left w:w="0" w:type="dxa"/>
          <w:right w:w="0" w:type="dxa"/>
        </w:tblCellMar>
        <w:tblLook w:val="04A0" w:firstRow="1" w:lastRow="0" w:firstColumn="1" w:lastColumn="0" w:noHBand="0" w:noVBand="1"/>
      </w:tblPr>
      <w:tblGrid>
        <w:gridCol w:w="1640"/>
        <w:gridCol w:w="3935"/>
        <w:gridCol w:w="1080"/>
        <w:gridCol w:w="2700"/>
        <w:gridCol w:w="1530"/>
        <w:gridCol w:w="3420"/>
      </w:tblGrid>
      <w:tr w:rsidR="009F5270" w:rsidRPr="00774373" w14:paraId="5BA7414A" w14:textId="77777777" w:rsidTr="009F5270">
        <w:trPr>
          <w:trHeight w:val="432"/>
          <w:tblHeader/>
        </w:trPr>
        <w:tc>
          <w:tcPr>
            <w:tcW w:w="1640" w:type="dxa"/>
            <w:tcBorders>
              <w:top w:val="single" w:sz="4" w:space="0" w:color="808080"/>
              <w:left w:val="single" w:sz="4" w:space="0" w:color="808080"/>
              <w:bottom w:val="single" w:sz="4" w:space="0" w:color="808080"/>
              <w:right w:val="single" w:sz="8" w:space="0" w:color="BFBFBF"/>
            </w:tcBorders>
            <w:shd w:val="clear" w:color="auto" w:fill="2E74B5" w:themeFill="accent5" w:themeFillShade="BF"/>
            <w:tcMar>
              <w:top w:w="14" w:type="dxa"/>
              <w:left w:w="14" w:type="dxa"/>
              <w:bottom w:w="14" w:type="dxa"/>
              <w:right w:w="14" w:type="dxa"/>
            </w:tcMar>
            <w:vAlign w:val="center"/>
            <w:hideMark/>
          </w:tcPr>
          <w:p w14:paraId="1B42EAEE" w14:textId="77777777" w:rsidR="00831EAA" w:rsidRPr="00774373" w:rsidRDefault="00831EAA" w:rsidP="00774373">
            <w:pPr>
              <w:spacing w:after="0"/>
              <w:rPr>
                <w:rFonts w:ascii="Century Gothic" w:hAnsi="Century Gothic" w:cs="Calibri"/>
                <w:b/>
                <w:bCs/>
                <w:sz w:val="20"/>
                <w:szCs w:val="20"/>
              </w:rPr>
            </w:pPr>
            <w:r w:rsidRPr="00774373">
              <w:rPr>
                <w:rFonts w:ascii="Century Gothic" w:hAnsi="Century Gothic" w:cs="Calibri"/>
                <w:b/>
                <w:bCs/>
                <w:sz w:val="20"/>
                <w:szCs w:val="20"/>
              </w:rPr>
              <w:t>Day</w:t>
            </w:r>
          </w:p>
        </w:tc>
        <w:tc>
          <w:tcPr>
            <w:tcW w:w="3935" w:type="dxa"/>
            <w:tcBorders>
              <w:top w:val="single" w:sz="4" w:space="0" w:color="808080"/>
              <w:left w:val="nil"/>
              <w:bottom w:val="single" w:sz="4" w:space="0" w:color="808080"/>
              <w:right w:val="single" w:sz="8" w:space="0" w:color="BFBFBF"/>
            </w:tcBorders>
            <w:shd w:val="clear" w:color="auto" w:fill="5B9BD5" w:themeFill="accent5"/>
            <w:tcMar>
              <w:top w:w="14" w:type="dxa"/>
              <w:left w:w="14" w:type="dxa"/>
              <w:bottom w:w="14" w:type="dxa"/>
              <w:right w:w="14" w:type="dxa"/>
            </w:tcMar>
            <w:vAlign w:val="center"/>
            <w:hideMark/>
          </w:tcPr>
          <w:p w14:paraId="713B74D7" w14:textId="3F57F274" w:rsidR="00831EAA" w:rsidRPr="00774373" w:rsidRDefault="00784B53" w:rsidP="00774373">
            <w:pPr>
              <w:spacing w:after="0"/>
              <w:rPr>
                <w:rFonts w:ascii="Century Gothic" w:hAnsi="Century Gothic" w:cs="Calibri"/>
                <w:b/>
                <w:bCs/>
                <w:sz w:val="20"/>
                <w:szCs w:val="20"/>
              </w:rPr>
            </w:pPr>
            <w:r w:rsidRPr="00784B53">
              <w:rPr>
                <w:rFonts w:ascii="Century Gothic" w:hAnsi="Century Gothic" w:cs="Calibri"/>
                <w:b/>
                <w:bCs/>
                <w:sz w:val="20"/>
                <w:szCs w:val="20"/>
              </w:rPr>
              <w:t>Task Description</w:t>
            </w:r>
          </w:p>
        </w:tc>
        <w:tc>
          <w:tcPr>
            <w:tcW w:w="1080" w:type="dxa"/>
            <w:tcBorders>
              <w:top w:val="single" w:sz="4" w:space="0" w:color="808080"/>
              <w:left w:val="nil"/>
              <w:bottom w:val="single" w:sz="4" w:space="0" w:color="808080"/>
              <w:right w:val="single" w:sz="8" w:space="0" w:color="BFBFBF"/>
            </w:tcBorders>
            <w:shd w:val="clear" w:color="auto" w:fill="9CC2E5" w:themeFill="accent5" w:themeFillTint="99"/>
            <w:tcMar>
              <w:top w:w="14" w:type="dxa"/>
              <w:left w:w="14" w:type="dxa"/>
              <w:bottom w:w="14" w:type="dxa"/>
              <w:right w:w="14" w:type="dxa"/>
            </w:tcMar>
            <w:vAlign w:val="center"/>
            <w:hideMark/>
          </w:tcPr>
          <w:p w14:paraId="10FE47C8" w14:textId="4E233530" w:rsidR="00831EAA" w:rsidRPr="00774373" w:rsidRDefault="00784B53" w:rsidP="00774373">
            <w:pPr>
              <w:spacing w:after="0"/>
              <w:rPr>
                <w:rFonts w:ascii="Century Gothic" w:hAnsi="Century Gothic" w:cs="Calibri"/>
                <w:b/>
                <w:bCs/>
                <w:sz w:val="20"/>
                <w:szCs w:val="20"/>
              </w:rPr>
            </w:pPr>
            <w:r w:rsidRPr="00784B53">
              <w:rPr>
                <w:rFonts w:ascii="Century Gothic" w:hAnsi="Century Gothic" w:cs="Calibri"/>
                <w:b/>
                <w:bCs/>
                <w:sz w:val="20"/>
                <w:szCs w:val="20"/>
              </w:rPr>
              <w:t>Category</w:t>
            </w:r>
          </w:p>
        </w:tc>
        <w:tc>
          <w:tcPr>
            <w:tcW w:w="2700" w:type="dxa"/>
            <w:tcBorders>
              <w:top w:val="single" w:sz="4" w:space="0" w:color="808080"/>
              <w:left w:val="nil"/>
              <w:bottom w:val="single" w:sz="4" w:space="0" w:color="808080"/>
              <w:right w:val="single" w:sz="8" w:space="0" w:color="BFBFBF"/>
            </w:tcBorders>
            <w:shd w:val="clear" w:color="auto" w:fill="2E74B5" w:themeFill="accent5" w:themeFillShade="BF"/>
            <w:tcMar>
              <w:top w:w="14" w:type="dxa"/>
              <w:left w:w="14" w:type="dxa"/>
              <w:bottom w:w="14" w:type="dxa"/>
              <w:right w:w="14" w:type="dxa"/>
            </w:tcMar>
            <w:vAlign w:val="center"/>
            <w:hideMark/>
          </w:tcPr>
          <w:p w14:paraId="061477E3" w14:textId="5FB3A276" w:rsidR="00831EAA" w:rsidRPr="00774373" w:rsidRDefault="00784B53" w:rsidP="00774373">
            <w:pPr>
              <w:spacing w:after="0"/>
              <w:rPr>
                <w:rFonts w:ascii="Century Gothic" w:hAnsi="Century Gothic" w:cs="Calibri"/>
                <w:b/>
                <w:bCs/>
                <w:sz w:val="20"/>
                <w:szCs w:val="20"/>
              </w:rPr>
            </w:pPr>
            <w:r w:rsidRPr="00784B53">
              <w:rPr>
                <w:rFonts w:ascii="Century Gothic" w:hAnsi="Century Gothic" w:cs="Calibri"/>
                <w:b/>
                <w:bCs/>
                <w:sz w:val="20"/>
                <w:szCs w:val="20"/>
              </w:rPr>
              <w:t>Date Due</w:t>
            </w:r>
          </w:p>
        </w:tc>
        <w:tc>
          <w:tcPr>
            <w:tcW w:w="1530" w:type="dxa"/>
            <w:tcBorders>
              <w:top w:val="single" w:sz="4" w:space="0" w:color="808080"/>
              <w:left w:val="nil"/>
              <w:bottom w:val="single" w:sz="4" w:space="0" w:color="808080"/>
              <w:right w:val="single" w:sz="8" w:space="0" w:color="BFBFBF"/>
            </w:tcBorders>
            <w:shd w:val="clear" w:color="auto" w:fill="5B9BD5" w:themeFill="accent5"/>
            <w:tcMar>
              <w:top w:w="14" w:type="dxa"/>
              <w:left w:w="14" w:type="dxa"/>
              <w:bottom w:w="14" w:type="dxa"/>
              <w:right w:w="14" w:type="dxa"/>
            </w:tcMar>
            <w:vAlign w:val="center"/>
            <w:hideMark/>
          </w:tcPr>
          <w:p w14:paraId="5A47E3BB" w14:textId="77777777" w:rsidR="00831EAA" w:rsidRPr="00774373" w:rsidRDefault="00831EAA" w:rsidP="00774373">
            <w:pPr>
              <w:spacing w:after="0"/>
              <w:rPr>
                <w:rFonts w:ascii="Century Gothic" w:hAnsi="Century Gothic" w:cs="Calibri"/>
                <w:b/>
                <w:bCs/>
                <w:sz w:val="20"/>
                <w:szCs w:val="20"/>
              </w:rPr>
            </w:pPr>
            <w:r w:rsidRPr="00774373">
              <w:rPr>
                <w:rFonts w:ascii="Century Gothic" w:hAnsi="Century Gothic" w:cs="Calibri"/>
                <w:b/>
                <w:bCs/>
                <w:sz w:val="20"/>
                <w:szCs w:val="20"/>
              </w:rPr>
              <w:t>Status</w:t>
            </w:r>
          </w:p>
        </w:tc>
        <w:tc>
          <w:tcPr>
            <w:tcW w:w="3420" w:type="dxa"/>
            <w:tcBorders>
              <w:top w:val="single" w:sz="4" w:space="0" w:color="808080"/>
              <w:left w:val="nil"/>
              <w:bottom w:val="single" w:sz="4" w:space="0" w:color="808080"/>
              <w:right w:val="single" w:sz="4" w:space="0" w:color="808080"/>
            </w:tcBorders>
            <w:shd w:val="clear" w:color="auto" w:fill="9CC2E5" w:themeFill="accent5" w:themeFillTint="99"/>
            <w:tcMar>
              <w:top w:w="14" w:type="dxa"/>
              <w:left w:w="14" w:type="dxa"/>
              <w:bottom w:w="14" w:type="dxa"/>
              <w:right w:w="14" w:type="dxa"/>
            </w:tcMar>
            <w:vAlign w:val="center"/>
            <w:hideMark/>
          </w:tcPr>
          <w:p w14:paraId="12F8537B" w14:textId="1FDA50DE" w:rsidR="00831EAA" w:rsidRPr="00774373" w:rsidRDefault="00831EAA" w:rsidP="00774373">
            <w:pPr>
              <w:spacing w:after="0"/>
              <w:rPr>
                <w:rFonts w:ascii="Century Gothic" w:hAnsi="Century Gothic" w:cs="Calibri"/>
                <w:b/>
                <w:bCs/>
                <w:sz w:val="20"/>
                <w:szCs w:val="20"/>
              </w:rPr>
            </w:pPr>
            <w:r w:rsidRPr="00774373">
              <w:rPr>
                <w:rFonts w:ascii="Century Gothic" w:hAnsi="Century Gothic" w:cs="Calibri"/>
                <w:b/>
                <w:bCs/>
                <w:sz w:val="20"/>
                <w:szCs w:val="20"/>
              </w:rPr>
              <w:t>Notes</w:t>
            </w:r>
          </w:p>
        </w:tc>
      </w:tr>
      <w:tr w:rsidR="00784B53" w14:paraId="5D9B380C" w14:textId="77777777" w:rsidTr="00784B53">
        <w:trPr>
          <w:trHeight w:val="432"/>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3A80A925" w14:textId="77777777" w:rsidR="00784B53" w:rsidRPr="00774373" w:rsidRDefault="00784B53" w:rsidP="00784B53">
            <w:pPr>
              <w:spacing w:after="0"/>
              <w:rPr>
                <w:rFonts w:ascii="Century Gothic" w:hAnsi="Century Gothic" w:cs="Calibri"/>
                <w:b/>
                <w:bCs/>
                <w:sz w:val="18"/>
                <w:szCs w:val="18"/>
              </w:rPr>
            </w:pPr>
            <w:r w:rsidRPr="00774373">
              <w:rPr>
                <w:rFonts w:ascii="Century Gothic" w:hAnsi="Century Gothic" w:cs="Calibri"/>
                <w:b/>
                <w:bCs/>
                <w:sz w:val="18"/>
                <w:szCs w:val="18"/>
              </w:rPr>
              <w:t>Sunday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4E5D48B" w14:textId="6B743F22"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single" w:sz="4" w:space="0" w:color="BFBFBF"/>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017CC1D" w14:textId="77E524FB" w:rsidR="00784B53" w:rsidRPr="00774373" w:rsidRDefault="00784B53" w:rsidP="00784B53">
            <w:pPr>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BFE3281" w14:textId="77777777" w:rsidR="00784B53" w:rsidRPr="00774373" w:rsidRDefault="00784B53" w:rsidP="00784B53">
            <w:pPr>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single" w:sz="4" w:space="0" w:color="BFBFBF"/>
              <w:left w:val="nil"/>
              <w:bottom w:val="single" w:sz="4" w:space="0" w:color="BFBFBF"/>
              <w:right w:val="single" w:sz="4" w:space="0" w:color="BFBFBF"/>
            </w:tcBorders>
            <w:shd w:val="clear" w:color="auto" w:fill="BDD6EE" w:themeFill="accent5" w:themeFillTint="66"/>
            <w:tcMar>
              <w:top w:w="14" w:type="dxa"/>
              <w:left w:w="14" w:type="dxa"/>
              <w:bottom w:w="14" w:type="dxa"/>
              <w:right w:w="14" w:type="dxa"/>
            </w:tcMar>
            <w:vAlign w:val="center"/>
            <w:hideMark/>
          </w:tcPr>
          <w:p w14:paraId="01E43AA9" w14:textId="20F73094" w:rsidR="00784B53" w:rsidRPr="00774373" w:rsidRDefault="00784B53" w:rsidP="00784B53">
            <w:pPr>
              <w:spacing w:after="0"/>
              <w:rPr>
                <w:rFonts w:ascii="Century Gothic" w:hAnsi="Century Gothic" w:cs="Calibri"/>
                <w:sz w:val="18"/>
                <w:szCs w:val="18"/>
              </w:rPr>
            </w:pPr>
            <w:r>
              <w:rPr>
                <w:rFonts w:ascii="Century Gothic" w:hAnsi="Century Gothic" w:cs="Calibri"/>
                <w:sz w:val="18"/>
                <w:szCs w:val="18"/>
              </w:rPr>
              <w:t>In Progress</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2BAB16EC" w14:textId="77777777" w:rsidR="00784B53" w:rsidRPr="00774373" w:rsidRDefault="00784B53" w:rsidP="00784B53">
            <w:pPr>
              <w:rPr>
                <w:rFonts w:ascii="Century Gothic" w:hAnsi="Century Gothic" w:cs="Calibri"/>
                <w:sz w:val="18"/>
                <w:szCs w:val="18"/>
              </w:rPr>
            </w:pPr>
            <w:r w:rsidRPr="00774373">
              <w:rPr>
                <w:rFonts w:ascii="Century Gothic" w:hAnsi="Century Gothic" w:cs="Calibri"/>
                <w:sz w:val="18"/>
                <w:szCs w:val="18"/>
              </w:rPr>
              <w:t> </w:t>
            </w:r>
          </w:p>
        </w:tc>
      </w:tr>
      <w:tr w:rsidR="00784B53" w14:paraId="089BA959" w14:textId="77777777" w:rsidTr="00784B53">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26C20CD0" w14:textId="77777777" w:rsidR="00784B53" w:rsidRPr="00774373" w:rsidRDefault="00784B53" w:rsidP="00784B53">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D7242FA"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3807299"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1B92224"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C5E0B3" w:themeFill="accent6" w:themeFillTint="66"/>
            <w:tcMar>
              <w:top w:w="14" w:type="dxa"/>
              <w:left w:w="14" w:type="dxa"/>
              <w:bottom w:w="14" w:type="dxa"/>
              <w:right w:w="14" w:type="dxa"/>
            </w:tcMar>
            <w:vAlign w:val="center"/>
            <w:hideMark/>
          </w:tcPr>
          <w:p w14:paraId="065F684B" w14:textId="60139CF4" w:rsidR="00784B53" w:rsidRPr="00774373" w:rsidRDefault="00784B53" w:rsidP="00784B53">
            <w:pPr>
              <w:spacing w:after="0"/>
              <w:rPr>
                <w:rFonts w:ascii="Century Gothic" w:hAnsi="Century Gothic" w:cs="Calibri"/>
                <w:sz w:val="18"/>
                <w:szCs w:val="18"/>
              </w:rPr>
            </w:pPr>
            <w:r>
              <w:rPr>
                <w:rFonts w:ascii="Century Gothic" w:hAnsi="Century Gothic" w:cs="Calibri"/>
                <w:sz w:val="18"/>
                <w:szCs w:val="18"/>
              </w:rPr>
              <w:t>Completed</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1530B4FA"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784B53" w14:paraId="3AB726E2" w14:textId="77777777" w:rsidTr="00784B53">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56BC7C98" w14:textId="77777777" w:rsidR="00784B53" w:rsidRPr="00774373" w:rsidRDefault="00784B53" w:rsidP="00784B53">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804B514"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7A37C49"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5E3C2F4"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D9D9D9" w:themeFill="background1" w:themeFillShade="D9"/>
            <w:tcMar>
              <w:top w:w="14" w:type="dxa"/>
              <w:left w:w="14" w:type="dxa"/>
              <w:bottom w:w="14" w:type="dxa"/>
              <w:right w:w="14" w:type="dxa"/>
            </w:tcMar>
            <w:vAlign w:val="center"/>
            <w:hideMark/>
          </w:tcPr>
          <w:p w14:paraId="2DBADA97" w14:textId="20127657" w:rsidR="00784B53" w:rsidRPr="00774373" w:rsidRDefault="00784B53" w:rsidP="00784B53">
            <w:pPr>
              <w:spacing w:after="0"/>
              <w:rPr>
                <w:rFonts w:ascii="Century Gothic" w:hAnsi="Century Gothic" w:cs="Calibri"/>
                <w:sz w:val="18"/>
                <w:szCs w:val="18"/>
              </w:rPr>
            </w:pPr>
            <w:r>
              <w:rPr>
                <w:rFonts w:ascii="Century Gothic" w:hAnsi="Century Gothic" w:cs="Calibri"/>
                <w:sz w:val="18"/>
                <w:szCs w:val="18"/>
              </w:rPr>
              <w:t>Skip / Hold</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460A56C" w14:textId="77777777" w:rsidR="00784B53" w:rsidRPr="00774373" w:rsidRDefault="00784B53"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08513E23" w14:textId="77777777" w:rsidTr="00784B53">
        <w:trPr>
          <w:trHeight w:val="432"/>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1F5B6F51" w14:textId="6426F97F"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1CA274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351B91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137841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9D28E0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D9F035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5563BAB8" w14:textId="77777777" w:rsidTr="00784B53">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2FC98A79"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1D221E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56C05A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C224E0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B186BB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32E9FB8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DC8843A" w14:textId="77777777" w:rsidTr="00784B53">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6DFEF9A9"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69BCB9E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83500A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7467CF4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4D88B0B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0FF10E9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54012175" w14:textId="77777777" w:rsidTr="00784B53">
        <w:trPr>
          <w:trHeight w:val="432"/>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00857DB7" w14:textId="77777777" w:rsidR="00831EAA" w:rsidRPr="00774373" w:rsidRDefault="00831EAA" w:rsidP="00831EAA">
            <w:pPr>
              <w:spacing w:after="0"/>
              <w:rPr>
                <w:rFonts w:ascii="Century Gothic" w:hAnsi="Century Gothic" w:cs="Calibri"/>
                <w:b/>
                <w:bCs/>
                <w:sz w:val="18"/>
                <w:szCs w:val="18"/>
              </w:rPr>
            </w:pPr>
            <w:r w:rsidRPr="00774373">
              <w:rPr>
                <w:rFonts w:ascii="Century Gothic" w:hAnsi="Century Gothic" w:cs="Calibri"/>
                <w:b/>
                <w:bCs/>
                <w:sz w:val="18"/>
                <w:szCs w:val="18"/>
              </w:rPr>
              <w:t>Monday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C34846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5C7989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534C66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4AC702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657DE8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0181DB8C" w14:textId="77777777" w:rsidTr="00784B53">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4A6D70BA"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38A66A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F90579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F7D875C"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DBEBB2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591E7BD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529E09C9" w14:textId="77777777" w:rsidTr="00784B53">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6DD047AC"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A5A8C1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EBC53D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9E9865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ED3C7F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DAC35E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45504398" w14:textId="77777777" w:rsidTr="00784B53">
        <w:trPr>
          <w:trHeight w:val="432"/>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13EA3685" w14:textId="3592B39E"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B3A3F4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49A015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3319D0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161E12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03072CD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3B48E17A" w14:textId="77777777" w:rsidTr="00784B53">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333DF1FE"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A796A9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EFB5AC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BD767E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1B9E54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439EB9C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02D3CF0" w14:textId="77777777" w:rsidTr="00784B53">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75FEE048"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4DEF17A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686A3D7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4EC6325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2485069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1E5AE5C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3B8ACFDA" w14:textId="77777777" w:rsidTr="00784B53">
        <w:trPr>
          <w:trHeight w:val="432"/>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02878787" w14:textId="77777777" w:rsidR="00831EAA" w:rsidRPr="00774373" w:rsidRDefault="00831EAA" w:rsidP="00831EAA">
            <w:pPr>
              <w:spacing w:after="0"/>
              <w:rPr>
                <w:rFonts w:ascii="Century Gothic" w:hAnsi="Century Gothic" w:cs="Calibri"/>
                <w:b/>
                <w:bCs/>
                <w:sz w:val="18"/>
                <w:szCs w:val="18"/>
              </w:rPr>
            </w:pPr>
            <w:r w:rsidRPr="00774373">
              <w:rPr>
                <w:rFonts w:ascii="Century Gothic" w:hAnsi="Century Gothic" w:cs="Calibri"/>
                <w:b/>
                <w:bCs/>
                <w:sz w:val="18"/>
                <w:szCs w:val="18"/>
              </w:rPr>
              <w:t>Tuesday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466EC5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B854BC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3B7F18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2BA57C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1C772C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3BDE253" w14:textId="77777777" w:rsidTr="00784B53">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5754A154"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4BE0A2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9975C1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EB3EE5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7CB443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1C05C0B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64EFA6CC" w14:textId="77777777" w:rsidTr="00784B53">
        <w:trPr>
          <w:trHeight w:val="432"/>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46A06172"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1C71D5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EBD850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7A4F8A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EE4888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0562C5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668D6FEE" w14:textId="77777777" w:rsidTr="00784B53">
        <w:trPr>
          <w:trHeight w:val="432"/>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58DECBDB" w14:textId="2F044CAB"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63F720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B06CF8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F5495C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B03F45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1C1E57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D3AC8FC" w14:textId="77777777" w:rsidTr="00784B53">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5B0BEBE7"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365F314"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92B3144"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90DBFD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F866A0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029EB2B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50CA527" w14:textId="77777777" w:rsidTr="00784B53">
        <w:trPr>
          <w:trHeight w:val="432"/>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733D2F5B"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D4EB5A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1F9BFB2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3DFDAF3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48380B2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2911A5A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5E05701C" w14:textId="77777777" w:rsidTr="00784B53">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71288675" w14:textId="77777777" w:rsidR="00831EAA" w:rsidRPr="00774373" w:rsidRDefault="00831EAA" w:rsidP="00831EAA">
            <w:pPr>
              <w:spacing w:after="0"/>
              <w:rPr>
                <w:rFonts w:ascii="Century Gothic" w:hAnsi="Century Gothic" w:cs="Calibri"/>
                <w:b/>
                <w:bCs/>
                <w:sz w:val="18"/>
                <w:szCs w:val="18"/>
              </w:rPr>
            </w:pPr>
            <w:r w:rsidRPr="00774373">
              <w:rPr>
                <w:rFonts w:ascii="Century Gothic" w:hAnsi="Century Gothic" w:cs="Calibri"/>
                <w:b/>
                <w:bCs/>
                <w:sz w:val="18"/>
                <w:szCs w:val="18"/>
              </w:rPr>
              <w:lastRenderedPageBreak/>
              <w:t>Wednesday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ABB26AC"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8C76B2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5677D4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E3D13A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082712B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C1440F2"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11AAD185"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1348BA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7DE18D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E6C29D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68E750C"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522D39E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90689E2"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200C4375"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184942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63576C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C1AE13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E3E35B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13A0C08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5E639EC" w14:textId="77777777" w:rsidTr="00784B53">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2AE4553B" w14:textId="6614DA09"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4A67FC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280590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0E4E8D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8C564E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17BC17B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4C238D40"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0C48CAEF"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F9DEF24"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8EC1A6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4BD076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2D2DB0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E29941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77F97FBD"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0AEEBF13"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424E1D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15F7E55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62253ED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49E7FBC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63B37E1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42C810FA" w14:textId="77777777" w:rsidTr="00784B53">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39A65CC3" w14:textId="77777777" w:rsidR="00831EAA" w:rsidRPr="00774373" w:rsidRDefault="00831EAA" w:rsidP="00831EAA">
            <w:pPr>
              <w:spacing w:after="0"/>
              <w:rPr>
                <w:rFonts w:ascii="Century Gothic" w:hAnsi="Century Gothic" w:cs="Calibri"/>
                <w:b/>
                <w:bCs/>
                <w:sz w:val="18"/>
                <w:szCs w:val="18"/>
              </w:rPr>
            </w:pPr>
            <w:r w:rsidRPr="00774373">
              <w:rPr>
                <w:rFonts w:ascii="Century Gothic" w:hAnsi="Century Gothic" w:cs="Calibri"/>
                <w:b/>
                <w:bCs/>
                <w:sz w:val="18"/>
                <w:szCs w:val="18"/>
              </w:rPr>
              <w:t>Thursday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E417C4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149AF0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2CC3CF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04C9E9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66CB0D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D2F6BB7"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10401293"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5155D6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FAC331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C3200C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554CE4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17B2B0C"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4A398A38"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3F4404CD"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F79049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0B1DFB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2E00E3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88DA67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6D394C8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0BDA1C8" w14:textId="77777777" w:rsidTr="00784B53">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1C786295" w14:textId="2B6E350D"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16AB89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639014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3F2DB0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6C8A9E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B29E18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E0F1A57"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55F42FE0"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3DD836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4062CB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BEECB8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30248A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49AA872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33318E9B"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1472402B"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7E146CD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709F546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2B76FD5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EE0E1EC"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6447D7E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6C6D062" w14:textId="77777777" w:rsidTr="00784B53">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0F38AF2C" w14:textId="77777777" w:rsidR="00831EAA" w:rsidRPr="00774373" w:rsidRDefault="00831EAA" w:rsidP="00831EAA">
            <w:pPr>
              <w:spacing w:after="0"/>
              <w:rPr>
                <w:rFonts w:ascii="Century Gothic" w:hAnsi="Century Gothic" w:cs="Calibri"/>
                <w:b/>
                <w:bCs/>
                <w:sz w:val="18"/>
                <w:szCs w:val="18"/>
              </w:rPr>
            </w:pPr>
            <w:r w:rsidRPr="00774373">
              <w:rPr>
                <w:rFonts w:ascii="Century Gothic" w:hAnsi="Century Gothic" w:cs="Calibri"/>
                <w:b/>
                <w:bCs/>
                <w:sz w:val="18"/>
                <w:szCs w:val="18"/>
              </w:rPr>
              <w:t>Friday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CA4DCD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BB7E96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9813BE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DE4DF7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505CE4E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56F6DC36"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6434FE3D"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00A64A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9C4CD4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E044934"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579280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4009F94"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2C1DE5C"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576AEFBD"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C7C039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CA3BC0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072685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01A744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01EAAB7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6A03C00A" w14:textId="77777777" w:rsidTr="00784B53">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027C443F" w14:textId="60F71F9C"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452E0A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A824B1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38817C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7045C3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D52BC0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467884F2"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2CEB30B3"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55B8208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3C51BF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BCF61D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DE895E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4ECA6B0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118B294"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1891017F"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DF326D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4426382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944605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1F31E53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583269F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638C059F" w14:textId="77777777" w:rsidTr="00784B53">
        <w:trPr>
          <w:trHeight w:val="389"/>
        </w:trPr>
        <w:tc>
          <w:tcPr>
            <w:tcW w:w="1640" w:type="dxa"/>
            <w:vMerge w:val="restart"/>
            <w:tcBorders>
              <w:top w:val="nil"/>
              <w:left w:val="single" w:sz="4" w:space="0" w:color="808080"/>
              <w:bottom w:val="nil"/>
              <w:right w:val="single" w:sz="4" w:space="0" w:color="BFBFBF"/>
            </w:tcBorders>
            <w:shd w:val="clear" w:color="000000" w:fill="FFFFFF"/>
            <w:tcMar>
              <w:top w:w="14" w:type="dxa"/>
              <w:left w:w="14" w:type="dxa"/>
              <w:bottom w:w="14" w:type="dxa"/>
              <w:right w:w="14" w:type="dxa"/>
            </w:tcMar>
            <w:vAlign w:val="bottom"/>
            <w:hideMark/>
          </w:tcPr>
          <w:p w14:paraId="4B879CED" w14:textId="77777777" w:rsidR="00831EAA" w:rsidRPr="00774373" w:rsidRDefault="00831EAA" w:rsidP="00831EAA">
            <w:pPr>
              <w:spacing w:after="0"/>
              <w:rPr>
                <w:rFonts w:ascii="Century Gothic" w:hAnsi="Century Gothic" w:cs="Calibri"/>
                <w:b/>
                <w:bCs/>
                <w:sz w:val="18"/>
                <w:szCs w:val="18"/>
              </w:rPr>
            </w:pPr>
            <w:r w:rsidRPr="00774373">
              <w:rPr>
                <w:rFonts w:ascii="Century Gothic" w:hAnsi="Century Gothic" w:cs="Calibri"/>
                <w:b/>
                <w:bCs/>
                <w:sz w:val="18"/>
                <w:szCs w:val="18"/>
              </w:rPr>
              <w:t>Saturday</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C9BFCAD"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73944BF"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B0F53A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609796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483136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AA987C2"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0DC08F63"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F498EA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3F24D4C"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18C320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A68131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75B0CCB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265BAAB1" w14:textId="77777777" w:rsidTr="00784B53">
        <w:trPr>
          <w:trHeight w:val="389"/>
        </w:trPr>
        <w:tc>
          <w:tcPr>
            <w:tcW w:w="0" w:type="auto"/>
            <w:vMerge/>
            <w:tcBorders>
              <w:top w:val="nil"/>
              <w:left w:val="single" w:sz="4" w:space="0" w:color="808080"/>
              <w:bottom w:val="nil"/>
              <w:right w:val="single" w:sz="4" w:space="0" w:color="BFBFBF"/>
            </w:tcBorders>
            <w:tcMar>
              <w:top w:w="14" w:type="dxa"/>
              <w:left w:w="14" w:type="dxa"/>
              <w:bottom w:w="14" w:type="dxa"/>
              <w:right w:w="14" w:type="dxa"/>
            </w:tcMar>
            <w:vAlign w:val="center"/>
            <w:hideMark/>
          </w:tcPr>
          <w:p w14:paraId="74C9CEDA"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D1175E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21E62BAA"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625EA8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7A2373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352D4FD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5AF5CA34" w14:textId="77777777" w:rsidTr="00784B53">
        <w:trPr>
          <w:trHeight w:val="389"/>
        </w:trPr>
        <w:tc>
          <w:tcPr>
            <w:tcW w:w="1640" w:type="dxa"/>
            <w:vMerge w:val="restart"/>
            <w:tcBorders>
              <w:top w:val="nil"/>
              <w:left w:val="single" w:sz="4" w:space="0" w:color="808080"/>
              <w:bottom w:val="single" w:sz="4" w:space="0" w:color="808080"/>
              <w:right w:val="single" w:sz="4" w:space="0" w:color="BFBFBF"/>
            </w:tcBorders>
            <w:shd w:val="clear" w:color="000000" w:fill="FFFFFF"/>
            <w:tcMar>
              <w:top w:w="14" w:type="dxa"/>
              <w:left w:w="14" w:type="dxa"/>
              <w:bottom w:w="14" w:type="dxa"/>
              <w:right w:w="14" w:type="dxa"/>
            </w:tcMar>
            <w:hideMark/>
          </w:tcPr>
          <w:p w14:paraId="25B010C2" w14:textId="5FCF1FDA" w:rsidR="00831EAA" w:rsidRPr="00774373" w:rsidRDefault="00774373" w:rsidP="00774373">
            <w:pPr>
              <w:spacing w:after="0"/>
              <w:rPr>
                <w:rFonts w:ascii="Century Gothic" w:hAnsi="Century Gothic" w:cs="Calibri"/>
                <w:b/>
                <w:bCs/>
                <w:sz w:val="18"/>
                <w:szCs w:val="18"/>
              </w:rPr>
            </w:pPr>
            <w:r w:rsidRPr="00774373">
              <w:rPr>
                <w:rFonts w:ascii="Century Gothic" w:hAnsi="Century Gothic" w:cs="Calibri"/>
                <w:b/>
                <w:bCs/>
                <w:sz w:val="18"/>
                <w:szCs w:val="18"/>
              </w:rPr>
              <w:t>January XX, 20XX</w:t>
            </w: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6E7FAEC0"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35FF882"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03CD575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779C5C59"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448FC7EE"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366902F4"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225B1771"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1B9F08C5"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3F202251"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ED1527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BFBFBF"/>
              <w:right w:val="single" w:sz="4" w:space="0" w:color="BFBFBF"/>
            </w:tcBorders>
            <w:shd w:val="clear" w:color="auto" w:fill="auto"/>
            <w:tcMar>
              <w:top w:w="14" w:type="dxa"/>
              <w:left w:w="14" w:type="dxa"/>
              <w:bottom w:w="14" w:type="dxa"/>
              <w:right w:w="14" w:type="dxa"/>
            </w:tcMar>
            <w:vAlign w:val="center"/>
            <w:hideMark/>
          </w:tcPr>
          <w:p w14:paraId="4F55A5A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BFBFBF"/>
              <w:right w:val="single" w:sz="4" w:space="0" w:color="808080"/>
            </w:tcBorders>
            <w:shd w:val="clear" w:color="auto" w:fill="auto"/>
            <w:tcMar>
              <w:top w:w="14" w:type="dxa"/>
              <w:left w:w="14" w:type="dxa"/>
              <w:bottom w:w="14" w:type="dxa"/>
              <w:right w:w="14" w:type="dxa"/>
            </w:tcMar>
            <w:vAlign w:val="center"/>
            <w:hideMark/>
          </w:tcPr>
          <w:p w14:paraId="23C0CC44"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r w:rsidR="00831EAA" w14:paraId="13211013" w14:textId="77777777" w:rsidTr="00784B53">
        <w:trPr>
          <w:trHeight w:val="389"/>
        </w:trPr>
        <w:tc>
          <w:tcPr>
            <w:tcW w:w="0" w:type="auto"/>
            <w:vMerge/>
            <w:tcBorders>
              <w:top w:val="nil"/>
              <w:left w:val="single" w:sz="4" w:space="0" w:color="808080"/>
              <w:bottom w:val="single" w:sz="4" w:space="0" w:color="808080"/>
              <w:right w:val="single" w:sz="4" w:space="0" w:color="BFBFBF"/>
            </w:tcBorders>
            <w:tcMar>
              <w:top w:w="14" w:type="dxa"/>
              <w:left w:w="14" w:type="dxa"/>
              <w:bottom w:w="14" w:type="dxa"/>
              <w:right w:w="14" w:type="dxa"/>
            </w:tcMar>
            <w:vAlign w:val="center"/>
            <w:hideMark/>
          </w:tcPr>
          <w:p w14:paraId="75A31198" w14:textId="77777777" w:rsidR="00831EAA" w:rsidRPr="00774373" w:rsidRDefault="00831EAA">
            <w:pPr>
              <w:rPr>
                <w:rFonts w:ascii="Century Gothic" w:hAnsi="Century Gothic" w:cs="Calibri"/>
                <w:b/>
                <w:bCs/>
                <w:sz w:val="18"/>
                <w:szCs w:val="18"/>
              </w:rPr>
            </w:pPr>
          </w:p>
        </w:tc>
        <w:tc>
          <w:tcPr>
            <w:tcW w:w="3935"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0BE6F4F3"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08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364FC427"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270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2D24D6A6"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1530" w:type="dxa"/>
            <w:tcBorders>
              <w:top w:val="nil"/>
              <w:left w:val="nil"/>
              <w:bottom w:val="single" w:sz="4" w:space="0" w:color="808080"/>
              <w:right w:val="single" w:sz="4" w:space="0" w:color="BFBFBF"/>
            </w:tcBorders>
            <w:shd w:val="clear" w:color="auto" w:fill="auto"/>
            <w:tcMar>
              <w:top w:w="14" w:type="dxa"/>
              <w:left w:w="14" w:type="dxa"/>
              <w:bottom w:w="14" w:type="dxa"/>
              <w:right w:w="14" w:type="dxa"/>
            </w:tcMar>
            <w:vAlign w:val="center"/>
            <w:hideMark/>
          </w:tcPr>
          <w:p w14:paraId="794B66E8"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c>
          <w:tcPr>
            <w:tcW w:w="3420" w:type="dxa"/>
            <w:tcBorders>
              <w:top w:val="nil"/>
              <w:left w:val="nil"/>
              <w:bottom w:val="single" w:sz="4" w:space="0" w:color="808080"/>
              <w:right w:val="single" w:sz="4" w:space="0" w:color="808080"/>
            </w:tcBorders>
            <w:shd w:val="clear" w:color="auto" w:fill="auto"/>
            <w:tcMar>
              <w:top w:w="14" w:type="dxa"/>
              <w:left w:w="14" w:type="dxa"/>
              <w:bottom w:w="14" w:type="dxa"/>
              <w:right w:w="14" w:type="dxa"/>
            </w:tcMar>
            <w:vAlign w:val="center"/>
            <w:hideMark/>
          </w:tcPr>
          <w:p w14:paraId="5CB7D2DB" w14:textId="77777777" w:rsidR="00831EAA" w:rsidRPr="00774373" w:rsidRDefault="00831EAA" w:rsidP="00784B53">
            <w:pPr>
              <w:spacing w:after="0"/>
              <w:rPr>
                <w:rFonts w:ascii="Century Gothic" w:hAnsi="Century Gothic" w:cs="Calibri"/>
                <w:sz w:val="18"/>
                <w:szCs w:val="18"/>
              </w:rPr>
            </w:pPr>
            <w:r w:rsidRPr="00774373">
              <w:rPr>
                <w:rFonts w:ascii="Century Gothic" w:hAnsi="Century Gothic" w:cs="Calibri"/>
                <w:sz w:val="18"/>
                <w:szCs w:val="18"/>
              </w:rPr>
              <w:t> </w:t>
            </w:r>
          </w:p>
        </w:tc>
      </w:tr>
    </w:tbl>
    <w:p w14:paraId="44663AD4" w14:textId="76726DAF" w:rsidR="009A509E" w:rsidRDefault="00831EAA">
      <w:pPr>
        <w:rPr>
          <w:rFonts w:ascii="Century Gothic" w:hAnsi="Century Gothic"/>
          <w:sz w:val="10"/>
          <w:szCs w:val="10"/>
        </w:rPr>
      </w:pPr>
      <w:r>
        <w:rPr>
          <w:rFonts w:ascii="Century Gothic" w:hAnsi="Century Gothic"/>
          <w:sz w:val="10"/>
          <w:szCs w:val="10"/>
        </w:rPr>
        <w:t xml:space="preserve"> </w:t>
      </w:r>
      <w:r w:rsidR="009A509E">
        <w:rPr>
          <w:rFonts w:ascii="Century Gothic" w:hAnsi="Century Gothic"/>
          <w:sz w:val="10"/>
          <w:szCs w:val="10"/>
        </w:rPr>
        <w:br w:type="page"/>
      </w:r>
    </w:p>
    <w:p w14:paraId="283C66A6" w14:textId="77777777" w:rsidR="00774373" w:rsidRDefault="00774373" w:rsidP="00852949">
      <w:pPr>
        <w:jc w:val="center"/>
        <w:rPr>
          <w:rFonts w:ascii="Century Gothic" w:hAnsi="Century Gothic" w:cs="Arial"/>
          <w:b/>
          <w:color w:val="000000" w:themeColor="text1"/>
          <w:sz w:val="20"/>
          <w:szCs w:val="20"/>
        </w:rPr>
        <w:sectPr w:rsidR="00774373" w:rsidSect="00055BBE">
          <w:pgSz w:w="15840" w:h="12240" w:orient="landscape" w:code="1"/>
          <w:pgMar w:top="720" w:right="720" w:bottom="720" w:left="720" w:header="720" w:footer="720" w:gutter="0"/>
          <w:cols w:space="720"/>
          <w:docGrid w:linePitch="360"/>
        </w:sectPr>
      </w:pPr>
    </w:p>
    <w:tbl>
      <w:tblPr>
        <w:tblStyle w:val="TableGrid"/>
        <w:tblW w:w="1053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530"/>
      </w:tblGrid>
      <w:tr w:rsidR="00306ACB" w:rsidRPr="00C04D51" w14:paraId="3B84DFE5" w14:textId="77777777" w:rsidTr="00852949">
        <w:trPr>
          <w:trHeight w:val="3168"/>
        </w:trPr>
        <w:tc>
          <w:tcPr>
            <w:tcW w:w="10530" w:type="dxa"/>
          </w:tcPr>
          <w:p w14:paraId="75B1C97D" w14:textId="77777777" w:rsidR="00306ACB" w:rsidRPr="00C04D51" w:rsidRDefault="00306ACB" w:rsidP="00852949">
            <w:pPr>
              <w:jc w:val="center"/>
              <w:rPr>
                <w:rFonts w:ascii="Century Gothic" w:hAnsi="Century Gothic" w:cs="Arial"/>
                <w:b/>
                <w:color w:val="000000" w:themeColor="text1"/>
                <w:sz w:val="20"/>
                <w:szCs w:val="20"/>
              </w:rPr>
            </w:pPr>
          </w:p>
          <w:p w14:paraId="408BAEA1" w14:textId="77777777" w:rsidR="00306ACB" w:rsidRPr="00C04D51" w:rsidRDefault="00306ACB" w:rsidP="00852949">
            <w:pPr>
              <w:jc w:val="center"/>
              <w:rPr>
                <w:rFonts w:ascii="Century Gothic" w:hAnsi="Century Gothic" w:cs="Arial"/>
                <w:b/>
                <w:color w:val="000000" w:themeColor="text1"/>
                <w:sz w:val="20"/>
                <w:szCs w:val="20"/>
              </w:rPr>
            </w:pPr>
            <w:r w:rsidRPr="00C04D51">
              <w:rPr>
                <w:rFonts w:ascii="Century Gothic" w:hAnsi="Century Gothic" w:cs="Arial"/>
                <w:b/>
                <w:color w:val="000000" w:themeColor="text1"/>
                <w:sz w:val="20"/>
                <w:szCs w:val="20"/>
              </w:rPr>
              <w:t>DISCLAIMER</w:t>
            </w:r>
          </w:p>
          <w:p w14:paraId="49B737D2" w14:textId="77777777" w:rsidR="00306ACB" w:rsidRPr="00C04D51" w:rsidRDefault="00306ACB" w:rsidP="00852949">
            <w:pPr>
              <w:spacing w:line="276" w:lineRule="auto"/>
              <w:rPr>
                <w:rFonts w:ascii="Century Gothic" w:hAnsi="Century Gothic" w:cs="Arial"/>
                <w:color w:val="000000" w:themeColor="text1"/>
                <w:sz w:val="21"/>
                <w:szCs w:val="18"/>
              </w:rPr>
            </w:pPr>
          </w:p>
          <w:p w14:paraId="14E54B42" w14:textId="77777777" w:rsidR="00306ACB" w:rsidRPr="00C04D51" w:rsidRDefault="00306ACB" w:rsidP="00852949">
            <w:pPr>
              <w:spacing w:line="276" w:lineRule="auto"/>
              <w:rPr>
                <w:rFonts w:ascii="Century Gothic" w:hAnsi="Century Gothic" w:cs="Arial"/>
                <w:color w:val="000000" w:themeColor="text1"/>
                <w:sz w:val="20"/>
                <w:szCs w:val="20"/>
              </w:rPr>
            </w:pPr>
            <w:r w:rsidRPr="00C04D51">
              <w:rPr>
                <w:rFonts w:ascii="Century Gothic" w:hAnsi="Century Gothic"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EA8B02D" w14:textId="77777777" w:rsidR="00306ACB" w:rsidRPr="00C04D51" w:rsidRDefault="00306ACB" w:rsidP="00306ACB">
      <w:pPr>
        <w:rPr>
          <w:rFonts w:ascii="Century Gothic" w:hAnsi="Century Gothic"/>
          <w:b/>
          <w:color w:val="000000" w:themeColor="text1"/>
          <w:sz w:val="32"/>
          <w:szCs w:val="44"/>
        </w:rPr>
      </w:pPr>
    </w:p>
    <w:p w14:paraId="1C4D8198" w14:textId="77777777" w:rsidR="001A4B52" w:rsidRPr="00BF0475" w:rsidRDefault="001A4B52">
      <w:pPr>
        <w:rPr>
          <w:rFonts w:ascii="Century Gothic" w:hAnsi="Century Gothic"/>
          <w:sz w:val="16"/>
          <w:szCs w:val="16"/>
        </w:rPr>
      </w:pPr>
    </w:p>
    <w:p w14:paraId="6624CF50" w14:textId="77777777" w:rsidR="00D9287E" w:rsidRPr="00BF0475" w:rsidRDefault="00D9287E">
      <w:pPr>
        <w:rPr>
          <w:rFonts w:ascii="Century Gothic" w:hAnsi="Century Gothic"/>
          <w:sz w:val="16"/>
          <w:szCs w:val="16"/>
        </w:rPr>
      </w:pPr>
    </w:p>
    <w:sectPr w:rsidR="00D9287E" w:rsidRPr="00BF0475" w:rsidSect="00186CA1">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B6894" w14:textId="77777777" w:rsidR="00C15BDF" w:rsidRDefault="00C15BDF" w:rsidP="003E66B3">
      <w:pPr>
        <w:spacing w:after="0" w:line="240" w:lineRule="auto"/>
      </w:pPr>
      <w:r>
        <w:separator/>
      </w:r>
    </w:p>
  </w:endnote>
  <w:endnote w:type="continuationSeparator" w:id="0">
    <w:p w14:paraId="29E8431F" w14:textId="77777777" w:rsidR="00C15BDF" w:rsidRDefault="00C15BDF" w:rsidP="003E6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4CA2D4" w14:textId="77777777" w:rsidR="00C15BDF" w:rsidRDefault="00C15BDF" w:rsidP="003E66B3">
      <w:pPr>
        <w:spacing w:after="0" w:line="240" w:lineRule="auto"/>
      </w:pPr>
      <w:r>
        <w:separator/>
      </w:r>
    </w:p>
  </w:footnote>
  <w:footnote w:type="continuationSeparator" w:id="0">
    <w:p w14:paraId="3C34BFE3" w14:textId="77777777" w:rsidR="00C15BDF" w:rsidRDefault="00C15BDF" w:rsidP="003E6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F57"/>
    <w:rsid w:val="000049D3"/>
    <w:rsid w:val="000150DB"/>
    <w:rsid w:val="000201BC"/>
    <w:rsid w:val="00045D4F"/>
    <w:rsid w:val="00055BBE"/>
    <w:rsid w:val="00055FF9"/>
    <w:rsid w:val="00081992"/>
    <w:rsid w:val="00086EA1"/>
    <w:rsid w:val="000872A8"/>
    <w:rsid w:val="000971E0"/>
    <w:rsid w:val="000C52BC"/>
    <w:rsid w:val="000F6F54"/>
    <w:rsid w:val="00106A13"/>
    <w:rsid w:val="001078F1"/>
    <w:rsid w:val="00120283"/>
    <w:rsid w:val="0012424F"/>
    <w:rsid w:val="0013032D"/>
    <w:rsid w:val="00130A79"/>
    <w:rsid w:val="001368B9"/>
    <w:rsid w:val="0014373E"/>
    <w:rsid w:val="001516BA"/>
    <w:rsid w:val="001519CA"/>
    <w:rsid w:val="001524EE"/>
    <w:rsid w:val="0015271A"/>
    <w:rsid w:val="00157AD8"/>
    <w:rsid w:val="0016419D"/>
    <w:rsid w:val="00170AEE"/>
    <w:rsid w:val="00186CA1"/>
    <w:rsid w:val="0019478D"/>
    <w:rsid w:val="001A4B52"/>
    <w:rsid w:val="001C0AF7"/>
    <w:rsid w:val="001C1BF9"/>
    <w:rsid w:val="001C1C7F"/>
    <w:rsid w:val="001C58C4"/>
    <w:rsid w:val="001C7739"/>
    <w:rsid w:val="001D5D34"/>
    <w:rsid w:val="001E3181"/>
    <w:rsid w:val="001E5E07"/>
    <w:rsid w:val="001F038A"/>
    <w:rsid w:val="00213307"/>
    <w:rsid w:val="00262913"/>
    <w:rsid w:val="0026631F"/>
    <w:rsid w:val="00266586"/>
    <w:rsid w:val="00271937"/>
    <w:rsid w:val="00273A6F"/>
    <w:rsid w:val="00295761"/>
    <w:rsid w:val="002A0772"/>
    <w:rsid w:val="002B4C42"/>
    <w:rsid w:val="002C521D"/>
    <w:rsid w:val="002D21FF"/>
    <w:rsid w:val="002D7AD5"/>
    <w:rsid w:val="00306A22"/>
    <w:rsid w:val="00306ACB"/>
    <w:rsid w:val="0032261F"/>
    <w:rsid w:val="00333EDC"/>
    <w:rsid w:val="0033796B"/>
    <w:rsid w:val="00366CAC"/>
    <w:rsid w:val="003758AE"/>
    <w:rsid w:val="00376F90"/>
    <w:rsid w:val="00391FE0"/>
    <w:rsid w:val="0039772D"/>
    <w:rsid w:val="003A4260"/>
    <w:rsid w:val="003A4F30"/>
    <w:rsid w:val="003A53E2"/>
    <w:rsid w:val="003B6C7E"/>
    <w:rsid w:val="003C0085"/>
    <w:rsid w:val="003C07C6"/>
    <w:rsid w:val="003C1940"/>
    <w:rsid w:val="003E66B3"/>
    <w:rsid w:val="00426575"/>
    <w:rsid w:val="00431E2F"/>
    <w:rsid w:val="00446E9C"/>
    <w:rsid w:val="00447D2B"/>
    <w:rsid w:val="004513ED"/>
    <w:rsid w:val="004525CB"/>
    <w:rsid w:val="00497933"/>
    <w:rsid w:val="004A5910"/>
    <w:rsid w:val="004B69FB"/>
    <w:rsid w:val="004F3DE6"/>
    <w:rsid w:val="004F45AB"/>
    <w:rsid w:val="005000F4"/>
    <w:rsid w:val="00521C4F"/>
    <w:rsid w:val="005271C3"/>
    <w:rsid w:val="00534B59"/>
    <w:rsid w:val="00542219"/>
    <w:rsid w:val="00553055"/>
    <w:rsid w:val="0055486A"/>
    <w:rsid w:val="00565356"/>
    <w:rsid w:val="00565CD3"/>
    <w:rsid w:val="00567235"/>
    <w:rsid w:val="0058124A"/>
    <w:rsid w:val="00591B90"/>
    <w:rsid w:val="005958AF"/>
    <w:rsid w:val="005A4733"/>
    <w:rsid w:val="005B45F4"/>
    <w:rsid w:val="005C0518"/>
    <w:rsid w:val="005C7B6E"/>
    <w:rsid w:val="005D1696"/>
    <w:rsid w:val="005D1B28"/>
    <w:rsid w:val="005E3778"/>
    <w:rsid w:val="005E732F"/>
    <w:rsid w:val="005F00C7"/>
    <w:rsid w:val="00601D35"/>
    <w:rsid w:val="00603841"/>
    <w:rsid w:val="0061539C"/>
    <w:rsid w:val="00620121"/>
    <w:rsid w:val="00623E9A"/>
    <w:rsid w:val="00635ABA"/>
    <w:rsid w:val="00643F23"/>
    <w:rsid w:val="00655DB3"/>
    <w:rsid w:val="00661CDE"/>
    <w:rsid w:val="00662DFB"/>
    <w:rsid w:val="00666EC2"/>
    <w:rsid w:val="00697EA7"/>
    <w:rsid w:val="006B0845"/>
    <w:rsid w:val="006C5F33"/>
    <w:rsid w:val="006F3B08"/>
    <w:rsid w:val="00704755"/>
    <w:rsid w:val="00707121"/>
    <w:rsid w:val="007234C2"/>
    <w:rsid w:val="00732980"/>
    <w:rsid w:val="00741164"/>
    <w:rsid w:val="007425F5"/>
    <w:rsid w:val="00745CBD"/>
    <w:rsid w:val="00753347"/>
    <w:rsid w:val="00757E2C"/>
    <w:rsid w:val="00763500"/>
    <w:rsid w:val="007672FD"/>
    <w:rsid w:val="00774373"/>
    <w:rsid w:val="00784B53"/>
    <w:rsid w:val="00785D55"/>
    <w:rsid w:val="00791828"/>
    <w:rsid w:val="007A1FE4"/>
    <w:rsid w:val="007B68E0"/>
    <w:rsid w:val="007C279C"/>
    <w:rsid w:val="007D0E43"/>
    <w:rsid w:val="007D2DE0"/>
    <w:rsid w:val="0080242A"/>
    <w:rsid w:val="00805EC5"/>
    <w:rsid w:val="00831EAA"/>
    <w:rsid w:val="00841443"/>
    <w:rsid w:val="00847190"/>
    <w:rsid w:val="008514B1"/>
    <w:rsid w:val="00862859"/>
    <w:rsid w:val="00862DE1"/>
    <w:rsid w:val="008A0625"/>
    <w:rsid w:val="008A25B8"/>
    <w:rsid w:val="008B515A"/>
    <w:rsid w:val="008C4966"/>
    <w:rsid w:val="008F2305"/>
    <w:rsid w:val="00907655"/>
    <w:rsid w:val="00910F86"/>
    <w:rsid w:val="00917D39"/>
    <w:rsid w:val="0092782D"/>
    <w:rsid w:val="00935BFA"/>
    <w:rsid w:val="00943195"/>
    <w:rsid w:val="00953970"/>
    <w:rsid w:val="00984586"/>
    <w:rsid w:val="00986D66"/>
    <w:rsid w:val="0099137C"/>
    <w:rsid w:val="0099681E"/>
    <w:rsid w:val="009A509E"/>
    <w:rsid w:val="009A6971"/>
    <w:rsid w:val="009A7BF5"/>
    <w:rsid w:val="009A7C23"/>
    <w:rsid w:val="009B1EF9"/>
    <w:rsid w:val="009C4171"/>
    <w:rsid w:val="009C52D8"/>
    <w:rsid w:val="009D2316"/>
    <w:rsid w:val="009E5E47"/>
    <w:rsid w:val="009F3597"/>
    <w:rsid w:val="009F5270"/>
    <w:rsid w:val="00A1693C"/>
    <w:rsid w:val="00A1768F"/>
    <w:rsid w:val="00A42670"/>
    <w:rsid w:val="00A50E86"/>
    <w:rsid w:val="00A66210"/>
    <w:rsid w:val="00A94412"/>
    <w:rsid w:val="00AA5715"/>
    <w:rsid w:val="00AB12A5"/>
    <w:rsid w:val="00AB748E"/>
    <w:rsid w:val="00AC5E8F"/>
    <w:rsid w:val="00AC6D0E"/>
    <w:rsid w:val="00AD46B8"/>
    <w:rsid w:val="00AF5AAB"/>
    <w:rsid w:val="00AF767F"/>
    <w:rsid w:val="00B01ED2"/>
    <w:rsid w:val="00B03C1F"/>
    <w:rsid w:val="00B1326D"/>
    <w:rsid w:val="00B14DE0"/>
    <w:rsid w:val="00B1629A"/>
    <w:rsid w:val="00B175F5"/>
    <w:rsid w:val="00B17A42"/>
    <w:rsid w:val="00B33884"/>
    <w:rsid w:val="00B3553C"/>
    <w:rsid w:val="00B5525B"/>
    <w:rsid w:val="00B62634"/>
    <w:rsid w:val="00B67E99"/>
    <w:rsid w:val="00B90941"/>
    <w:rsid w:val="00BA179B"/>
    <w:rsid w:val="00BA656A"/>
    <w:rsid w:val="00BB73D2"/>
    <w:rsid w:val="00BF0475"/>
    <w:rsid w:val="00BF1C85"/>
    <w:rsid w:val="00C03157"/>
    <w:rsid w:val="00C10DFC"/>
    <w:rsid w:val="00C15BDF"/>
    <w:rsid w:val="00C21DC7"/>
    <w:rsid w:val="00C269E7"/>
    <w:rsid w:val="00C27E6E"/>
    <w:rsid w:val="00C31AF3"/>
    <w:rsid w:val="00C5160A"/>
    <w:rsid w:val="00C52A41"/>
    <w:rsid w:val="00C54377"/>
    <w:rsid w:val="00C771F1"/>
    <w:rsid w:val="00C85AAB"/>
    <w:rsid w:val="00C910A2"/>
    <w:rsid w:val="00C93A97"/>
    <w:rsid w:val="00CA7D1C"/>
    <w:rsid w:val="00CB20A4"/>
    <w:rsid w:val="00CB5EF0"/>
    <w:rsid w:val="00CC0596"/>
    <w:rsid w:val="00CC1118"/>
    <w:rsid w:val="00CD4D62"/>
    <w:rsid w:val="00CD723E"/>
    <w:rsid w:val="00CE1C84"/>
    <w:rsid w:val="00CF1E06"/>
    <w:rsid w:val="00D3696D"/>
    <w:rsid w:val="00D81B0E"/>
    <w:rsid w:val="00D9287E"/>
    <w:rsid w:val="00D93427"/>
    <w:rsid w:val="00DA4FE6"/>
    <w:rsid w:val="00DB0220"/>
    <w:rsid w:val="00DB2398"/>
    <w:rsid w:val="00DB5282"/>
    <w:rsid w:val="00DB7536"/>
    <w:rsid w:val="00DD13E6"/>
    <w:rsid w:val="00DD6E6B"/>
    <w:rsid w:val="00DD7562"/>
    <w:rsid w:val="00DE6809"/>
    <w:rsid w:val="00DF29FC"/>
    <w:rsid w:val="00DF48FB"/>
    <w:rsid w:val="00E22183"/>
    <w:rsid w:val="00E26E76"/>
    <w:rsid w:val="00E32223"/>
    <w:rsid w:val="00E34FE3"/>
    <w:rsid w:val="00E52F1D"/>
    <w:rsid w:val="00E545EF"/>
    <w:rsid w:val="00E66A11"/>
    <w:rsid w:val="00E81F58"/>
    <w:rsid w:val="00E95CF6"/>
    <w:rsid w:val="00E977E8"/>
    <w:rsid w:val="00EC3DE2"/>
    <w:rsid w:val="00ED1A5D"/>
    <w:rsid w:val="00ED2475"/>
    <w:rsid w:val="00EE1FFC"/>
    <w:rsid w:val="00EF0454"/>
    <w:rsid w:val="00EF3F57"/>
    <w:rsid w:val="00EF428B"/>
    <w:rsid w:val="00F10E29"/>
    <w:rsid w:val="00F1170B"/>
    <w:rsid w:val="00F23EC0"/>
    <w:rsid w:val="00F246D1"/>
    <w:rsid w:val="00F3366C"/>
    <w:rsid w:val="00F439B9"/>
    <w:rsid w:val="00F75782"/>
    <w:rsid w:val="00FA5D44"/>
    <w:rsid w:val="00FA63AF"/>
    <w:rsid w:val="00FB007E"/>
    <w:rsid w:val="00FB142F"/>
    <w:rsid w:val="00FE2F14"/>
    <w:rsid w:val="00FF1D21"/>
    <w:rsid w:val="00FF6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C2CCA"/>
  <w15:chartTrackingRefBased/>
  <w15:docId w15:val="{3264B6A5-832E-4B90-A2BE-6E7B7044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06A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53970"/>
    <w:rPr>
      <w:color w:val="808080"/>
    </w:rPr>
  </w:style>
  <w:style w:type="paragraph" w:styleId="Header">
    <w:name w:val="header"/>
    <w:basedOn w:val="Normal"/>
    <w:link w:val="HeaderChar"/>
    <w:uiPriority w:val="99"/>
    <w:unhideWhenUsed/>
    <w:rsid w:val="003E6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6B3"/>
  </w:style>
  <w:style w:type="paragraph" w:styleId="Footer">
    <w:name w:val="footer"/>
    <w:basedOn w:val="Normal"/>
    <w:link w:val="FooterChar"/>
    <w:uiPriority w:val="99"/>
    <w:unhideWhenUsed/>
    <w:rsid w:val="003E6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6B3"/>
  </w:style>
  <w:style w:type="paragraph" w:styleId="ListParagraph">
    <w:name w:val="List Paragraph"/>
    <w:basedOn w:val="Normal"/>
    <w:uiPriority w:val="34"/>
    <w:qFormat/>
    <w:rsid w:val="009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7676">
      <w:bodyDiv w:val="1"/>
      <w:marLeft w:val="0"/>
      <w:marRight w:val="0"/>
      <w:marTop w:val="0"/>
      <w:marBottom w:val="0"/>
      <w:divBdr>
        <w:top w:val="none" w:sz="0" w:space="0" w:color="auto"/>
        <w:left w:val="none" w:sz="0" w:space="0" w:color="auto"/>
        <w:bottom w:val="none" w:sz="0" w:space="0" w:color="auto"/>
        <w:right w:val="none" w:sz="0" w:space="0" w:color="auto"/>
      </w:divBdr>
    </w:div>
    <w:div w:id="226842604">
      <w:bodyDiv w:val="1"/>
      <w:marLeft w:val="0"/>
      <w:marRight w:val="0"/>
      <w:marTop w:val="0"/>
      <w:marBottom w:val="0"/>
      <w:divBdr>
        <w:top w:val="none" w:sz="0" w:space="0" w:color="auto"/>
        <w:left w:val="none" w:sz="0" w:space="0" w:color="auto"/>
        <w:bottom w:val="none" w:sz="0" w:space="0" w:color="auto"/>
        <w:right w:val="none" w:sz="0" w:space="0" w:color="auto"/>
      </w:divBdr>
    </w:div>
    <w:div w:id="262418765">
      <w:bodyDiv w:val="1"/>
      <w:marLeft w:val="0"/>
      <w:marRight w:val="0"/>
      <w:marTop w:val="0"/>
      <w:marBottom w:val="0"/>
      <w:divBdr>
        <w:top w:val="none" w:sz="0" w:space="0" w:color="auto"/>
        <w:left w:val="none" w:sz="0" w:space="0" w:color="auto"/>
        <w:bottom w:val="none" w:sz="0" w:space="0" w:color="auto"/>
        <w:right w:val="none" w:sz="0" w:space="0" w:color="auto"/>
      </w:divBdr>
    </w:div>
    <w:div w:id="330110984">
      <w:bodyDiv w:val="1"/>
      <w:marLeft w:val="0"/>
      <w:marRight w:val="0"/>
      <w:marTop w:val="0"/>
      <w:marBottom w:val="0"/>
      <w:divBdr>
        <w:top w:val="none" w:sz="0" w:space="0" w:color="auto"/>
        <w:left w:val="none" w:sz="0" w:space="0" w:color="auto"/>
        <w:bottom w:val="none" w:sz="0" w:space="0" w:color="auto"/>
        <w:right w:val="none" w:sz="0" w:space="0" w:color="auto"/>
      </w:divBdr>
    </w:div>
    <w:div w:id="335696557">
      <w:bodyDiv w:val="1"/>
      <w:marLeft w:val="0"/>
      <w:marRight w:val="0"/>
      <w:marTop w:val="0"/>
      <w:marBottom w:val="0"/>
      <w:divBdr>
        <w:top w:val="none" w:sz="0" w:space="0" w:color="auto"/>
        <w:left w:val="none" w:sz="0" w:space="0" w:color="auto"/>
        <w:bottom w:val="none" w:sz="0" w:space="0" w:color="auto"/>
        <w:right w:val="none" w:sz="0" w:space="0" w:color="auto"/>
      </w:divBdr>
    </w:div>
    <w:div w:id="340009270">
      <w:bodyDiv w:val="1"/>
      <w:marLeft w:val="0"/>
      <w:marRight w:val="0"/>
      <w:marTop w:val="0"/>
      <w:marBottom w:val="0"/>
      <w:divBdr>
        <w:top w:val="none" w:sz="0" w:space="0" w:color="auto"/>
        <w:left w:val="none" w:sz="0" w:space="0" w:color="auto"/>
        <w:bottom w:val="none" w:sz="0" w:space="0" w:color="auto"/>
        <w:right w:val="none" w:sz="0" w:space="0" w:color="auto"/>
      </w:divBdr>
    </w:div>
    <w:div w:id="340087383">
      <w:bodyDiv w:val="1"/>
      <w:marLeft w:val="0"/>
      <w:marRight w:val="0"/>
      <w:marTop w:val="0"/>
      <w:marBottom w:val="0"/>
      <w:divBdr>
        <w:top w:val="none" w:sz="0" w:space="0" w:color="auto"/>
        <w:left w:val="none" w:sz="0" w:space="0" w:color="auto"/>
        <w:bottom w:val="none" w:sz="0" w:space="0" w:color="auto"/>
        <w:right w:val="none" w:sz="0" w:space="0" w:color="auto"/>
      </w:divBdr>
    </w:div>
    <w:div w:id="357123417">
      <w:bodyDiv w:val="1"/>
      <w:marLeft w:val="0"/>
      <w:marRight w:val="0"/>
      <w:marTop w:val="0"/>
      <w:marBottom w:val="0"/>
      <w:divBdr>
        <w:top w:val="none" w:sz="0" w:space="0" w:color="auto"/>
        <w:left w:val="none" w:sz="0" w:space="0" w:color="auto"/>
        <w:bottom w:val="none" w:sz="0" w:space="0" w:color="auto"/>
        <w:right w:val="none" w:sz="0" w:space="0" w:color="auto"/>
      </w:divBdr>
    </w:div>
    <w:div w:id="369037425">
      <w:bodyDiv w:val="1"/>
      <w:marLeft w:val="0"/>
      <w:marRight w:val="0"/>
      <w:marTop w:val="0"/>
      <w:marBottom w:val="0"/>
      <w:divBdr>
        <w:top w:val="none" w:sz="0" w:space="0" w:color="auto"/>
        <w:left w:val="none" w:sz="0" w:space="0" w:color="auto"/>
        <w:bottom w:val="none" w:sz="0" w:space="0" w:color="auto"/>
        <w:right w:val="none" w:sz="0" w:space="0" w:color="auto"/>
      </w:divBdr>
    </w:div>
    <w:div w:id="370806600">
      <w:bodyDiv w:val="1"/>
      <w:marLeft w:val="0"/>
      <w:marRight w:val="0"/>
      <w:marTop w:val="0"/>
      <w:marBottom w:val="0"/>
      <w:divBdr>
        <w:top w:val="none" w:sz="0" w:space="0" w:color="auto"/>
        <w:left w:val="none" w:sz="0" w:space="0" w:color="auto"/>
        <w:bottom w:val="none" w:sz="0" w:space="0" w:color="auto"/>
        <w:right w:val="none" w:sz="0" w:space="0" w:color="auto"/>
      </w:divBdr>
    </w:div>
    <w:div w:id="396630101">
      <w:bodyDiv w:val="1"/>
      <w:marLeft w:val="0"/>
      <w:marRight w:val="0"/>
      <w:marTop w:val="0"/>
      <w:marBottom w:val="0"/>
      <w:divBdr>
        <w:top w:val="none" w:sz="0" w:space="0" w:color="auto"/>
        <w:left w:val="none" w:sz="0" w:space="0" w:color="auto"/>
        <w:bottom w:val="none" w:sz="0" w:space="0" w:color="auto"/>
        <w:right w:val="none" w:sz="0" w:space="0" w:color="auto"/>
      </w:divBdr>
    </w:div>
    <w:div w:id="401607105">
      <w:bodyDiv w:val="1"/>
      <w:marLeft w:val="0"/>
      <w:marRight w:val="0"/>
      <w:marTop w:val="0"/>
      <w:marBottom w:val="0"/>
      <w:divBdr>
        <w:top w:val="none" w:sz="0" w:space="0" w:color="auto"/>
        <w:left w:val="none" w:sz="0" w:space="0" w:color="auto"/>
        <w:bottom w:val="none" w:sz="0" w:space="0" w:color="auto"/>
        <w:right w:val="none" w:sz="0" w:space="0" w:color="auto"/>
      </w:divBdr>
    </w:div>
    <w:div w:id="411437022">
      <w:bodyDiv w:val="1"/>
      <w:marLeft w:val="0"/>
      <w:marRight w:val="0"/>
      <w:marTop w:val="0"/>
      <w:marBottom w:val="0"/>
      <w:divBdr>
        <w:top w:val="none" w:sz="0" w:space="0" w:color="auto"/>
        <w:left w:val="none" w:sz="0" w:space="0" w:color="auto"/>
        <w:bottom w:val="none" w:sz="0" w:space="0" w:color="auto"/>
        <w:right w:val="none" w:sz="0" w:space="0" w:color="auto"/>
      </w:divBdr>
    </w:div>
    <w:div w:id="422805058">
      <w:bodyDiv w:val="1"/>
      <w:marLeft w:val="0"/>
      <w:marRight w:val="0"/>
      <w:marTop w:val="0"/>
      <w:marBottom w:val="0"/>
      <w:divBdr>
        <w:top w:val="none" w:sz="0" w:space="0" w:color="auto"/>
        <w:left w:val="none" w:sz="0" w:space="0" w:color="auto"/>
        <w:bottom w:val="none" w:sz="0" w:space="0" w:color="auto"/>
        <w:right w:val="none" w:sz="0" w:space="0" w:color="auto"/>
      </w:divBdr>
    </w:div>
    <w:div w:id="422844131">
      <w:bodyDiv w:val="1"/>
      <w:marLeft w:val="0"/>
      <w:marRight w:val="0"/>
      <w:marTop w:val="0"/>
      <w:marBottom w:val="0"/>
      <w:divBdr>
        <w:top w:val="none" w:sz="0" w:space="0" w:color="auto"/>
        <w:left w:val="none" w:sz="0" w:space="0" w:color="auto"/>
        <w:bottom w:val="none" w:sz="0" w:space="0" w:color="auto"/>
        <w:right w:val="none" w:sz="0" w:space="0" w:color="auto"/>
      </w:divBdr>
    </w:div>
    <w:div w:id="449129626">
      <w:bodyDiv w:val="1"/>
      <w:marLeft w:val="0"/>
      <w:marRight w:val="0"/>
      <w:marTop w:val="0"/>
      <w:marBottom w:val="0"/>
      <w:divBdr>
        <w:top w:val="none" w:sz="0" w:space="0" w:color="auto"/>
        <w:left w:val="none" w:sz="0" w:space="0" w:color="auto"/>
        <w:bottom w:val="none" w:sz="0" w:space="0" w:color="auto"/>
        <w:right w:val="none" w:sz="0" w:space="0" w:color="auto"/>
      </w:divBdr>
    </w:div>
    <w:div w:id="474568310">
      <w:bodyDiv w:val="1"/>
      <w:marLeft w:val="0"/>
      <w:marRight w:val="0"/>
      <w:marTop w:val="0"/>
      <w:marBottom w:val="0"/>
      <w:divBdr>
        <w:top w:val="none" w:sz="0" w:space="0" w:color="auto"/>
        <w:left w:val="none" w:sz="0" w:space="0" w:color="auto"/>
        <w:bottom w:val="none" w:sz="0" w:space="0" w:color="auto"/>
        <w:right w:val="none" w:sz="0" w:space="0" w:color="auto"/>
      </w:divBdr>
    </w:div>
    <w:div w:id="534538559">
      <w:bodyDiv w:val="1"/>
      <w:marLeft w:val="0"/>
      <w:marRight w:val="0"/>
      <w:marTop w:val="0"/>
      <w:marBottom w:val="0"/>
      <w:divBdr>
        <w:top w:val="none" w:sz="0" w:space="0" w:color="auto"/>
        <w:left w:val="none" w:sz="0" w:space="0" w:color="auto"/>
        <w:bottom w:val="none" w:sz="0" w:space="0" w:color="auto"/>
        <w:right w:val="none" w:sz="0" w:space="0" w:color="auto"/>
      </w:divBdr>
    </w:div>
    <w:div w:id="547425118">
      <w:bodyDiv w:val="1"/>
      <w:marLeft w:val="0"/>
      <w:marRight w:val="0"/>
      <w:marTop w:val="0"/>
      <w:marBottom w:val="0"/>
      <w:divBdr>
        <w:top w:val="none" w:sz="0" w:space="0" w:color="auto"/>
        <w:left w:val="none" w:sz="0" w:space="0" w:color="auto"/>
        <w:bottom w:val="none" w:sz="0" w:space="0" w:color="auto"/>
        <w:right w:val="none" w:sz="0" w:space="0" w:color="auto"/>
      </w:divBdr>
    </w:div>
    <w:div w:id="551969453">
      <w:bodyDiv w:val="1"/>
      <w:marLeft w:val="0"/>
      <w:marRight w:val="0"/>
      <w:marTop w:val="0"/>
      <w:marBottom w:val="0"/>
      <w:divBdr>
        <w:top w:val="none" w:sz="0" w:space="0" w:color="auto"/>
        <w:left w:val="none" w:sz="0" w:space="0" w:color="auto"/>
        <w:bottom w:val="none" w:sz="0" w:space="0" w:color="auto"/>
        <w:right w:val="none" w:sz="0" w:space="0" w:color="auto"/>
      </w:divBdr>
    </w:div>
    <w:div w:id="570433452">
      <w:bodyDiv w:val="1"/>
      <w:marLeft w:val="0"/>
      <w:marRight w:val="0"/>
      <w:marTop w:val="0"/>
      <w:marBottom w:val="0"/>
      <w:divBdr>
        <w:top w:val="none" w:sz="0" w:space="0" w:color="auto"/>
        <w:left w:val="none" w:sz="0" w:space="0" w:color="auto"/>
        <w:bottom w:val="none" w:sz="0" w:space="0" w:color="auto"/>
        <w:right w:val="none" w:sz="0" w:space="0" w:color="auto"/>
      </w:divBdr>
    </w:div>
    <w:div w:id="599262401">
      <w:bodyDiv w:val="1"/>
      <w:marLeft w:val="0"/>
      <w:marRight w:val="0"/>
      <w:marTop w:val="0"/>
      <w:marBottom w:val="0"/>
      <w:divBdr>
        <w:top w:val="none" w:sz="0" w:space="0" w:color="auto"/>
        <w:left w:val="none" w:sz="0" w:space="0" w:color="auto"/>
        <w:bottom w:val="none" w:sz="0" w:space="0" w:color="auto"/>
        <w:right w:val="none" w:sz="0" w:space="0" w:color="auto"/>
      </w:divBdr>
    </w:div>
    <w:div w:id="647977858">
      <w:bodyDiv w:val="1"/>
      <w:marLeft w:val="0"/>
      <w:marRight w:val="0"/>
      <w:marTop w:val="0"/>
      <w:marBottom w:val="0"/>
      <w:divBdr>
        <w:top w:val="none" w:sz="0" w:space="0" w:color="auto"/>
        <w:left w:val="none" w:sz="0" w:space="0" w:color="auto"/>
        <w:bottom w:val="none" w:sz="0" w:space="0" w:color="auto"/>
        <w:right w:val="none" w:sz="0" w:space="0" w:color="auto"/>
      </w:divBdr>
    </w:div>
    <w:div w:id="657533533">
      <w:bodyDiv w:val="1"/>
      <w:marLeft w:val="0"/>
      <w:marRight w:val="0"/>
      <w:marTop w:val="0"/>
      <w:marBottom w:val="0"/>
      <w:divBdr>
        <w:top w:val="none" w:sz="0" w:space="0" w:color="auto"/>
        <w:left w:val="none" w:sz="0" w:space="0" w:color="auto"/>
        <w:bottom w:val="none" w:sz="0" w:space="0" w:color="auto"/>
        <w:right w:val="none" w:sz="0" w:space="0" w:color="auto"/>
      </w:divBdr>
    </w:div>
    <w:div w:id="684409085">
      <w:bodyDiv w:val="1"/>
      <w:marLeft w:val="0"/>
      <w:marRight w:val="0"/>
      <w:marTop w:val="0"/>
      <w:marBottom w:val="0"/>
      <w:divBdr>
        <w:top w:val="none" w:sz="0" w:space="0" w:color="auto"/>
        <w:left w:val="none" w:sz="0" w:space="0" w:color="auto"/>
        <w:bottom w:val="none" w:sz="0" w:space="0" w:color="auto"/>
        <w:right w:val="none" w:sz="0" w:space="0" w:color="auto"/>
      </w:divBdr>
    </w:div>
    <w:div w:id="715590459">
      <w:bodyDiv w:val="1"/>
      <w:marLeft w:val="0"/>
      <w:marRight w:val="0"/>
      <w:marTop w:val="0"/>
      <w:marBottom w:val="0"/>
      <w:divBdr>
        <w:top w:val="none" w:sz="0" w:space="0" w:color="auto"/>
        <w:left w:val="none" w:sz="0" w:space="0" w:color="auto"/>
        <w:bottom w:val="none" w:sz="0" w:space="0" w:color="auto"/>
        <w:right w:val="none" w:sz="0" w:space="0" w:color="auto"/>
      </w:divBdr>
    </w:div>
    <w:div w:id="728767526">
      <w:bodyDiv w:val="1"/>
      <w:marLeft w:val="0"/>
      <w:marRight w:val="0"/>
      <w:marTop w:val="0"/>
      <w:marBottom w:val="0"/>
      <w:divBdr>
        <w:top w:val="none" w:sz="0" w:space="0" w:color="auto"/>
        <w:left w:val="none" w:sz="0" w:space="0" w:color="auto"/>
        <w:bottom w:val="none" w:sz="0" w:space="0" w:color="auto"/>
        <w:right w:val="none" w:sz="0" w:space="0" w:color="auto"/>
      </w:divBdr>
    </w:div>
    <w:div w:id="756098339">
      <w:bodyDiv w:val="1"/>
      <w:marLeft w:val="0"/>
      <w:marRight w:val="0"/>
      <w:marTop w:val="0"/>
      <w:marBottom w:val="0"/>
      <w:divBdr>
        <w:top w:val="none" w:sz="0" w:space="0" w:color="auto"/>
        <w:left w:val="none" w:sz="0" w:space="0" w:color="auto"/>
        <w:bottom w:val="none" w:sz="0" w:space="0" w:color="auto"/>
        <w:right w:val="none" w:sz="0" w:space="0" w:color="auto"/>
      </w:divBdr>
    </w:div>
    <w:div w:id="805507414">
      <w:bodyDiv w:val="1"/>
      <w:marLeft w:val="0"/>
      <w:marRight w:val="0"/>
      <w:marTop w:val="0"/>
      <w:marBottom w:val="0"/>
      <w:divBdr>
        <w:top w:val="none" w:sz="0" w:space="0" w:color="auto"/>
        <w:left w:val="none" w:sz="0" w:space="0" w:color="auto"/>
        <w:bottom w:val="none" w:sz="0" w:space="0" w:color="auto"/>
        <w:right w:val="none" w:sz="0" w:space="0" w:color="auto"/>
      </w:divBdr>
    </w:div>
    <w:div w:id="918755022">
      <w:bodyDiv w:val="1"/>
      <w:marLeft w:val="0"/>
      <w:marRight w:val="0"/>
      <w:marTop w:val="0"/>
      <w:marBottom w:val="0"/>
      <w:divBdr>
        <w:top w:val="none" w:sz="0" w:space="0" w:color="auto"/>
        <w:left w:val="none" w:sz="0" w:space="0" w:color="auto"/>
        <w:bottom w:val="none" w:sz="0" w:space="0" w:color="auto"/>
        <w:right w:val="none" w:sz="0" w:space="0" w:color="auto"/>
      </w:divBdr>
    </w:div>
    <w:div w:id="927806698">
      <w:bodyDiv w:val="1"/>
      <w:marLeft w:val="0"/>
      <w:marRight w:val="0"/>
      <w:marTop w:val="0"/>
      <w:marBottom w:val="0"/>
      <w:divBdr>
        <w:top w:val="none" w:sz="0" w:space="0" w:color="auto"/>
        <w:left w:val="none" w:sz="0" w:space="0" w:color="auto"/>
        <w:bottom w:val="none" w:sz="0" w:space="0" w:color="auto"/>
        <w:right w:val="none" w:sz="0" w:space="0" w:color="auto"/>
      </w:divBdr>
    </w:div>
    <w:div w:id="937906069">
      <w:bodyDiv w:val="1"/>
      <w:marLeft w:val="0"/>
      <w:marRight w:val="0"/>
      <w:marTop w:val="0"/>
      <w:marBottom w:val="0"/>
      <w:divBdr>
        <w:top w:val="none" w:sz="0" w:space="0" w:color="auto"/>
        <w:left w:val="none" w:sz="0" w:space="0" w:color="auto"/>
        <w:bottom w:val="none" w:sz="0" w:space="0" w:color="auto"/>
        <w:right w:val="none" w:sz="0" w:space="0" w:color="auto"/>
      </w:divBdr>
    </w:div>
    <w:div w:id="939799562">
      <w:bodyDiv w:val="1"/>
      <w:marLeft w:val="0"/>
      <w:marRight w:val="0"/>
      <w:marTop w:val="0"/>
      <w:marBottom w:val="0"/>
      <w:divBdr>
        <w:top w:val="none" w:sz="0" w:space="0" w:color="auto"/>
        <w:left w:val="none" w:sz="0" w:space="0" w:color="auto"/>
        <w:bottom w:val="none" w:sz="0" w:space="0" w:color="auto"/>
        <w:right w:val="none" w:sz="0" w:space="0" w:color="auto"/>
      </w:divBdr>
    </w:div>
    <w:div w:id="953363909">
      <w:bodyDiv w:val="1"/>
      <w:marLeft w:val="0"/>
      <w:marRight w:val="0"/>
      <w:marTop w:val="0"/>
      <w:marBottom w:val="0"/>
      <w:divBdr>
        <w:top w:val="none" w:sz="0" w:space="0" w:color="auto"/>
        <w:left w:val="none" w:sz="0" w:space="0" w:color="auto"/>
        <w:bottom w:val="none" w:sz="0" w:space="0" w:color="auto"/>
        <w:right w:val="none" w:sz="0" w:space="0" w:color="auto"/>
      </w:divBdr>
    </w:div>
    <w:div w:id="963997392">
      <w:bodyDiv w:val="1"/>
      <w:marLeft w:val="0"/>
      <w:marRight w:val="0"/>
      <w:marTop w:val="0"/>
      <w:marBottom w:val="0"/>
      <w:divBdr>
        <w:top w:val="none" w:sz="0" w:space="0" w:color="auto"/>
        <w:left w:val="none" w:sz="0" w:space="0" w:color="auto"/>
        <w:bottom w:val="none" w:sz="0" w:space="0" w:color="auto"/>
        <w:right w:val="none" w:sz="0" w:space="0" w:color="auto"/>
      </w:divBdr>
    </w:div>
    <w:div w:id="1062217264">
      <w:bodyDiv w:val="1"/>
      <w:marLeft w:val="0"/>
      <w:marRight w:val="0"/>
      <w:marTop w:val="0"/>
      <w:marBottom w:val="0"/>
      <w:divBdr>
        <w:top w:val="none" w:sz="0" w:space="0" w:color="auto"/>
        <w:left w:val="none" w:sz="0" w:space="0" w:color="auto"/>
        <w:bottom w:val="none" w:sz="0" w:space="0" w:color="auto"/>
        <w:right w:val="none" w:sz="0" w:space="0" w:color="auto"/>
      </w:divBdr>
    </w:div>
    <w:div w:id="1074549316">
      <w:bodyDiv w:val="1"/>
      <w:marLeft w:val="0"/>
      <w:marRight w:val="0"/>
      <w:marTop w:val="0"/>
      <w:marBottom w:val="0"/>
      <w:divBdr>
        <w:top w:val="none" w:sz="0" w:space="0" w:color="auto"/>
        <w:left w:val="none" w:sz="0" w:space="0" w:color="auto"/>
        <w:bottom w:val="none" w:sz="0" w:space="0" w:color="auto"/>
        <w:right w:val="none" w:sz="0" w:space="0" w:color="auto"/>
      </w:divBdr>
    </w:div>
    <w:div w:id="1111976626">
      <w:bodyDiv w:val="1"/>
      <w:marLeft w:val="0"/>
      <w:marRight w:val="0"/>
      <w:marTop w:val="0"/>
      <w:marBottom w:val="0"/>
      <w:divBdr>
        <w:top w:val="none" w:sz="0" w:space="0" w:color="auto"/>
        <w:left w:val="none" w:sz="0" w:space="0" w:color="auto"/>
        <w:bottom w:val="none" w:sz="0" w:space="0" w:color="auto"/>
        <w:right w:val="none" w:sz="0" w:space="0" w:color="auto"/>
      </w:divBdr>
    </w:div>
    <w:div w:id="1151946644">
      <w:bodyDiv w:val="1"/>
      <w:marLeft w:val="0"/>
      <w:marRight w:val="0"/>
      <w:marTop w:val="0"/>
      <w:marBottom w:val="0"/>
      <w:divBdr>
        <w:top w:val="none" w:sz="0" w:space="0" w:color="auto"/>
        <w:left w:val="none" w:sz="0" w:space="0" w:color="auto"/>
        <w:bottom w:val="none" w:sz="0" w:space="0" w:color="auto"/>
        <w:right w:val="none" w:sz="0" w:space="0" w:color="auto"/>
      </w:divBdr>
    </w:div>
    <w:div w:id="1164854244">
      <w:bodyDiv w:val="1"/>
      <w:marLeft w:val="0"/>
      <w:marRight w:val="0"/>
      <w:marTop w:val="0"/>
      <w:marBottom w:val="0"/>
      <w:divBdr>
        <w:top w:val="none" w:sz="0" w:space="0" w:color="auto"/>
        <w:left w:val="none" w:sz="0" w:space="0" w:color="auto"/>
        <w:bottom w:val="none" w:sz="0" w:space="0" w:color="auto"/>
        <w:right w:val="none" w:sz="0" w:space="0" w:color="auto"/>
      </w:divBdr>
    </w:div>
    <w:div w:id="1174497632">
      <w:bodyDiv w:val="1"/>
      <w:marLeft w:val="0"/>
      <w:marRight w:val="0"/>
      <w:marTop w:val="0"/>
      <w:marBottom w:val="0"/>
      <w:divBdr>
        <w:top w:val="none" w:sz="0" w:space="0" w:color="auto"/>
        <w:left w:val="none" w:sz="0" w:space="0" w:color="auto"/>
        <w:bottom w:val="none" w:sz="0" w:space="0" w:color="auto"/>
        <w:right w:val="none" w:sz="0" w:space="0" w:color="auto"/>
      </w:divBdr>
    </w:div>
    <w:div w:id="1206598101">
      <w:bodyDiv w:val="1"/>
      <w:marLeft w:val="0"/>
      <w:marRight w:val="0"/>
      <w:marTop w:val="0"/>
      <w:marBottom w:val="0"/>
      <w:divBdr>
        <w:top w:val="none" w:sz="0" w:space="0" w:color="auto"/>
        <w:left w:val="none" w:sz="0" w:space="0" w:color="auto"/>
        <w:bottom w:val="none" w:sz="0" w:space="0" w:color="auto"/>
        <w:right w:val="none" w:sz="0" w:space="0" w:color="auto"/>
      </w:divBdr>
    </w:div>
    <w:div w:id="1218860590">
      <w:bodyDiv w:val="1"/>
      <w:marLeft w:val="0"/>
      <w:marRight w:val="0"/>
      <w:marTop w:val="0"/>
      <w:marBottom w:val="0"/>
      <w:divBdr>
        <w:top w:val="none" w:sz="0" w:space="0" w:color="auto"/>
        <w:left w:val="none" w:sz="0" w:space="0" w:color="auto"/>
        <w:bottom w:val="none" w:sz="0" w:space="0" w:color="auto"/>
        <w:right w:val="none" w:sz="0" w:space="0" w:color="auto"/>
      </w:divBdr>
    </w:div>
    <w:div w:id="1221788096">
      <w:bodyDiv w:val="1"/>
      <w:marLeft w:val="0"/>
      <w:marRight w:val="0"/>
      <w:marTop w:val="0"/>
      <w:marBottom w:val="0"/>
      <w:divBdr>
        <w:top w:val="none" w:sz="0" w:space="0" w:color="auto"/>
        <w:left w:val="none" w:sz="0" w:space="0" w:color="auto"/>
        <w:bottom w:val="none" w:sz="0" w:space="0" w:color="auto"/>
        <w:right w:val="none" w:sz="0" w:space="0" w:color="auto"/>
      </w:divBdr>
    </w:div>
    <w:div w:id="1235093878">
      <w:bodyDiv w:val="1"/>
      <w:marLeft w:val="0"/>
      <w:marRight w:val="0"/>
      <w:marTop w:val="0"/>
      <w:marBottom w:val="0"/>
      <w:divBdr>
        <w:top w:val="none" w:sz="0" w:space="0" w:color="auto"/>
        <w:left w:val="none" w:sz="0" w:space="0" w:color="auto"/>
        <w:bottom w:val="none" w:sz="0" w:space="0" w:color="auto"/>
        <w:right w:val="none" w:sz="0" w:space="0" w:color="auto"/>
      </w:divBdr>
    </w:div>
    <w:div w:id="1315837023">
      <w:bodyDiv w:val="1"/>
      <w:marLeft w:val="0"/>
      <w:marRight w:val="0"/>
      <w:marTop w:val="0"/>
      <w:marBottom w:val="0"/>
      <w:divBdr>
        <w:top w:val="none" w:sz="0" w:space="0" w:color="auto"/>
        <w:left w:val="none" w:sz="0" w:space="0" w:color="auto"/>
        <w:bottom w:val="none" w:sz="0" w:space="0" w:color="auto"/>
        <w:right w:val="none" w:sz="0" w:space="0" w:color="auto"/>
      </w:divBdr>
    </w:div>
    <w:div w:id="1343363730">
      <w:bodyDiv w:val="1"/>
      <w:marLeft w:val="0"/>
      <w:marRight w:val="0"/>
      <w:marTop w:val="0"/>
      <w:marBottom w:val="0"/>
      <w:divBdr>
        <w:top w:val="none" w:sz="0" w:space="0" w:color="auto"/>
        <w:left w:val="none" w:sz="0" w:space="0" w:color="auto"/>
        <w:bottom w:val="none" w:sz="0" w:space="0" w:color="auto"/>
        <w:right w:val="none" w:sz="0" w:space="0" w:color="auto"/>
      </w:divBdr>
    </w:div>
    <w:div w:id="1395203180">
      <w:bodyDiv w:val="1"/>
      <w:marLeft w:val="0"/>
      <w:marRight w:val="0"/>
      <w:marTop w:val="0"/>
      <w:marBottom w:val="0"/>
      <w:divBdr>
        <w:top w:val="none" w:sz="0" w:space="0" w:color="auto"/>
        <w:left w:val="none" w:sz="0" w:space="0" w:color="auto"/>
        <w:bottom w:val="none" w:sz="0" w:space="0" w:color="auto"/>
        <w:right w:val="none" w:sz="0" w:space="0" w:color="auto"/>
      </w:divBdr>
    </w:div>
    <w:div w:id="1398238452">
      <w:bodyDiv w:val="1"/>
      <w:marLeft w:val="0"/>
      <w:marRight w:val="0"/>
      <w:marTop w:val="0"/>
      <w:marBottom w:val="0"/>
      <w:divBdr>
        <w:top w:val="none" w:sz="0" w:space="0" w:color="auto"/>
        <w:left w:val="none" w:sz="0" w:space="0" w:color="auto"/>
        <w:bottom w:val="none" w:sz="0" w:space="0" w:color="auto"/>
        <w:right w:val="none" w:sz="0" w:space="0" w:color="auto"/>
      </w:divBdr>
    </w:div>
    <w:div w:id="1417243987">
      <w:bodyDiv w:val="1"/>
      <w:marLeft w:val="0"/>
      <w:marRight w:val="0"/>
      <w:marTop w:val="0"/>
      <w:marBottom w:val="0"/>
      <w:divBdr>
        <w:top w:val="none" w:sz="0" w:space="0" w:color="auto"/>
        <w:left w:val="none" w:sz="0" w:space="0" w:color="auto"/>
        <w:bottom w:val="none" w:sz="0" w:space="0" w:color="auto"/>
        <w:right w:val="none" w:sz="0" w:space="0" w:color="auto"/>
      </w:divBdr>
    </w:div>
    <w:div w:id="1435781022">
      <w:bodyDiv w:val="1"/>
      <w:marLeft w:val="0"/>
      <w:marRight w:val="0"/>
      <w:marTop w:val="0"/>
      <w:marBottom w:val="0"/>
      <w:divBdr>
        <w:top w:val="none" w:sz="0" w:space="0" w:color="auto"/>
        <w:left w:val="none" w:sz="0" w:space="0" w:color="auto"/>
        <w:bottom w:val="none" w:sz="0" w:space="0" w:color="auto"/>
        <w:right w:val="none" w:sz="0" w:space="0" w:color="auto"/>
      </w:divBdr>
    </w:div>
    <w:div w:id="1454865316">
      <w:bodyDiv w:val="1"/>
      <w:marLeft w:val="0"/>
      <w:marRight w:val="0"/>
      <w:marTop w:val="0"/>
      <w:marBottom w:val="0"/>
      <w:divBdr>
        <w:top w:val="none" w:sz="0" w:space="0" w:color="auto"/>
        <w:left w:val="none" w:sz="0" w:space="0" w:color="auto"/>
        <w:bottom w:val="none" w:sz="0" w:space="0" w:color="auto"/>
        <w:right w:val="none" w:sz="0" w:space="0" w:color="auto"/>
      </w:divBdr>
    </w:div>
    <w:div w:id="1459834518">
      <w:bodyDiv w:val="1"/>
      <w:marLeft w:val="0"/>
      <w:marRight w:val="0"/>
      <w:marTop w:val="0"/>
      <w:marBottom w:val="0"/>
      <w:divBdr>
        <w:top w:val="none" w:sz="0" w:space="0" w:color="auto"/>
        <w:left w:val="none" w:sz="0" w:space="0" w:color="auto"/>
        <w:bottom w:val="none" w:sz="0" w:space="0" w:color="auto"/>
        <w:right w:val="none" w:sz="0" w:space="0" w:color="auto"/>
      </w:divBdr>
    </w:div>
    <w:div w:id="1460076732">
      <w:bodyDiv w:val="1"/>
      <w:marLeft w:val="0"/>
      <w:marRight w:val="0"/>
      <w:marTop w:val="0"/>
      <w:marBottom w:val="0"/>
      <w:divBdr>
        <w:top w:val="none" w:sz="0" w:space="0" w:color="auto"/>
        <w:left w:val="none" w:sz="0" w:space="0" w:color="auto"/>
        <w:bottom w:val="none" w:sz="0" w:space="0" w:color="auto"/>
        <w:right w:val="none" w:sz="0" w:space="0" w:color="auto"/>
      </w:divBdr>
    </w:div>
    <w:div w:id="1469860990">
      <w:bodyDiv w:val="1"/>
      <w:marLeft w:val="0"/>
      <w:marRight w:val="0"/>
      <w:marTop w:val="0"/>
      <w:marBottom w:val="0"/>
      <w:divBdr>
        <w:top w:val="none" w:sz="0" w:space="0" w:color="auto"/>
        <w:left w:val="none" w:sz="0" w:space="0" w:color="auto"/>
        <w:bottom w:val="none" w:sz="0" w:space="0" w:color="auto"/>
        <w:right w:val="none" w:sz="0" w:space="0" w:color="auto"/>
      </w:divBdr>
    </w:div>
    <w:div w:id="1473330474">
      <w:bodyDiv w:val="1"/>
      <w:marLeft w:val="0"/>
      <w:marRight w:val="0"/>
      <w:marTop w:val="0"/>
      <w:marBottom w:val="0"/>
      <w:divBdr>
        <w:top w:val="none" w:sz="0" w:space="0" w:color="auto"/>
        <w:left w:val="none" w:sz="0" w:space="0" w:color="auto"/>
        <w:bottom w:val="none" w:sz="0" w:space="0" w:color="auto"/>
        <w:right w:val="none" w:sz="0" w:space="0" w:color="auto"/>
      </w:divBdr>
    </w:div>
    <w:div w:id="1481460896">
      <w:bodyDiv w:val="1"/>
      <w:marLeft w:val="0"/>
      <w:marRight w:val="0"/>
      <w:marTop w:val="0"/>
      <w:marBottom w:val="0"/>
      <w:divBdr>
        <w:top w:val="none" w:sz="0" w:space="0" w:color="auto"/>
        <w:left w:val="none" w:sz="0" w:space="0" w:color="auto"/>
        <w:bottom w:val="none" w:sz="0" w:space="0" w:color="auto"/>
        <w:right w:val="none" w:sz="0" w:space="0" w:color="auto"/>
      </w:divBdr>
    </w:div>
    <w:div w:id="1491941672">
      <w:bodyDiv w:val="1"/>
      <w:marLeft w:val="0"/>
      <w:marRight w:val="0"/>
      <w:marTop w:val="0"/>
      <w:marBottom w:val="0"/>
      <w:divBdr>
        <w:top w:val="none" w:sz="0" w:space="0" w:color="auto"/>
        <w:left w:val="none" w:sz="0" w:space="0" w:color="auto"/>
        <w:bottom w:val="none" w:sz="0" w:space="0" w:color="auto"/>
        <w:right w:val="none" w:sz="0" w:space="0" w:color="auto"/>
      </w:divBdr>
    </w:div>
    <w:div w:id="1510827351">
      <w:bodyDiv w:val="1"/>
      <w:marLeft w:val="0"/>
      <w:marRight w:val="0"/>
      <w:marTop w:val="0"/>
      <w:marBottom w:val="0"/>
      <w:divBdr>
        <w:top w:val="none" w:sz="0" w:space="0" w:color="auto"/>
        <w:left w:val="none" w:sz="0" w:space="0" w:color="auto"/>
        <w:bottom w:val="none" w:sz="0" w:space="0" w:color="auto"/>
        <w:right w:val="none" w:sz="0" w:space="0" w:color="auto"/>
      </w:divBdr>
    </w:div>
    <w:div w:id="1519850609">
      <w:bodyDiv w:val="1"/>
      <w:marLeft w:val="0"/>
      <w:marRight w:val="0"/>
      <w:marTop w:val="0"/>
      <w:marBottom w:val="0"/>
      <w:divBdr>
        <w:top w:val="none" w:sz="0" w:space="0" w:color="auto"/>
        <w:left w:val="none" w:sz="0" w:space="0" w:color="auto"/>
        <w:bottom w:val="none" w:sz="0" w:space="0" w:color="auto"/>
        <w:right w:val="none" w:sz="0" w:space="0" w:color="auto"/>
      </w:divBdr>
    </w:div>
    <w:div w:id="1520196224">
      <w:bodyDiv w:val="1"/>
      <w:marLeft w:val="0"/>
      <w:marRight w:val="0"/>
      <w:marTop w:val="0"/>
      <w:marBottom w:val="0"/>
      <w:divBdr>
        <w:top w:val="none" w:sz="0" w:space="0" w:color="auto"/>
        <w:left w:val="none" w:sz="0" w:space="0" w:color="auto"/>
        <w:bottom w:val="none" w:sz="0" w:space="0" w:color="auto"/>
        <w:right w:val="none" w:sz="0" w:space="0" w:color="auto"/>
      </w:divBdr>
    </w:div>
    <w:div w:id="1540893286">
      <w:bodyDiv w:val="1"/>
      <w:marLeft w:val="0"/>
      <w:marRight w:val="0"/>
      <w:marTop w:val="0"/>
      <w:marBottom w:val="0"/>
      <w:divBdr>
        <w:top w:val="none" w:sz="0" w:space="0" w:color="auto"/>
        <w:left w:val="none" w:sz="0" w:space="0" w:color="auto"/>
        <w:bottom w:val="none" w:sz="0" w:space="0" w:color="auto"/>
        <w:right w:val="none" w:sz="0" w:space="0" w:color="auto"/>
      </w:divBdr>
    </w:div>
    <w:div w:id="1547721756">
      <w:bodyDiv w:val="1"/>
      <w:marLeft w:val="0"/>
      <w:marRight w:val="0"/>
      <w:marTop w:val="0"/>
      <w:marBottom w:val="0"/>
      <w:divBdr>
        <w:top w:val="none" w:sz="0" w:space="0" w:color="auto"/>
        <w:left w:val="none" w:sz="0" w:space="0" w:color="auto"/>
        <w:bottom w:val="none" w:sz="0" w:space="0" w:color="auto"/>
        <w:right w:val="none" w:sz="0" w:space="0" w:color="auto"/>
      </w:divBdr>
    </w:div>
    <w:div w:id="1572302755">
      <w:bodyDiv w:val="1"/>
      <w:marLeft w:val="0"/>
      <w:marRight w:val="0"/>
      <w:marTop w:val="0"/>
      <w:marBottom w:val="0"/>
      <w:divBdr>
        <w:top w:val="none" w:sz="0" w:space="0" w:color="auto"/>
        <w:left w:val="none" w:sz="0" w:space="0" w:color="auto"/>
        <w:bottom w:val="none" w:sz="0" w:space="0" w:color="auto"/>
        <w:right w:val="none" w:sz="0" w:space="0" w:color="auto"/>
      </w:divBdr>
    </w:div>
    <w:div w:id="1638337452">
      <w:bodyDiv w:val="1"/>
      <w:marLeft w:val="0"/>
      <w:marRight w:val="0"/>
      <w:marTop w:val="0"/>
      <w:marBottom w:val="0"/>
      <w:divBdr>
        <w:top w:val="none" w:sz="0" w:space="0" w:color="auto"/>
        <w:left w:val="none" w:sz="0" w:space="0" w:color="auto"/>
        <w:bottom w:val="none" w:sz="0" w:space="0" w:color="auto"/>
        <w:right w:val="none" w:sz="0" w:space="0" w:color="auto"/>
      </w:divBdr>
    </w:div>
    <w:div w:id="1732191296">
      <w:bodyDiv w:val="1"/>
      <w:marLeft w:val="0"/>
      <w:marRight w:val="0"/>
      <w:marTop w:val="0"/>
      <w:marBottom w:val="0"/>
      <w:divBdr>
        <w:top w:val="none" w:sz="0" w:space="0" w:color="auto"/>
        <w:left w:val="none" w:sz="0" w:space="0" w:color="auto"/>
        <w:bottom w:val="none" w:sz="0" w:space="0" w:color="auto"/>
        <w:right w:val="none" w:sz="0" w:space="0" w:color="auto"/>
      </w:divBdr>
    </w:div>
    <w:div w:id="1754739360">
      <w:bodyDiv w:val="1"/>
      <w:marLeft w:val="0"/>
      <w:marRight w:val="0"/>
      <w:marTop w:val="0"/>
      <w:marBottom w:val="0"/>
      <w:divBdr>
        <w:top w:val="none" w:sz="0" w:space="0" w:color="auto"/>
        <w:left w:val="none" w:sz="0" w:space="0" w:color="auto"/>
        <w:bottom w:val="none" w:sz="0" w:space="0" w:color="auto"/>
        <w:right w:val="none" w:sz="0" w:space="0" w:color="auto"/>
      </w:divBdr>
    </w:div>
    <w:div w:id="1783068143">
      <w:bodyDiv w:val="1"/>
      <w:marLeft w:val="0"/>
      <w:marRight w:val="0"/>
      <w:marTop w:val="0"/>
      <w:marBottom w:val="0"/>
      <w:divBdr>
        <w:top w:val="none" w:sz="0" w:space="0" w:color="auto"/>
        <w:left w:val="none" w:sz="0" w:space="0" w:color="auto"/>
        <w:bottom w:val="none" w:sz="0" w:space="0" w:color="auto"/>
        <w:right w:val="none" w:sz="0" w:space="0" w:color="auto"/>
      </w:divBdr>
    </w:div>
    <w:div w:id="1807157378">
      <w:bodyDiv w:val="1"/>
      <w:marLeft w:val="0"/>
      <w:marRight w:val="0"/>
      <w:marTop w:val="0"/>
      <w:marBottom w:val="0"/>
      <w:divBdr>
        <w:top w:val="none" w:sz="0" w:space="0" w:color="auto"/>
        <w:left w:val="none" w:sz="0" w:space="0" w:color="auto"/>
        <w:bottom w:val="none" w:sz="0" w:space="0" w:color="auto"/>
        <w:right w:val="none" w:sz="0" w:space="0" w:color="auto"/>
      </w:divBdr>
    </w:div>
    <w:div w:id="1811240128">
      <w:bodyDiv w:val="1"/>
      <w:marLeft w:val="0"/>
      <w:marRight w:val="0"/>
      <w:marTop w:val="0"/>
      <w:marBottom w:val="0"/>
      <w:divBdr>
        <w:top w:val="none" w:sz="0" w:space="0" w:color="auto"/>
        <w:left w:val="none" w:sz="0" w:space="0" w:color="auto"/>
        <w:bottom w:val="none" w:sz="0" w:space="0" w:color="auto"/>
        <w:right w:val="none" w:sz="0" w:space="0" w:color="auto"/>
      </w:divBdr>
    </w:div>
    <w:div w:id="1871531799">
      <w:bodyDiv w:val="1"/>
      <w:marLeft w:val="0"/>
      <w:marRight w:val="0"/>
      <w:marTop w:val="0"/>
      <w:marBottom w:val="0"/>
      <w:divBdr>
        <w:top w:val="none" w:sz="0" w:space="0" w:color="auto"/>
        <w:left w:val="none" w:sz="0" w:space="0" w:color="auto"/>
        <w:bottom w:val="none" w:sz="0" w:space="0" w:color="auto"/>
        <w:right w:val="none" w:sz="0" w:space="0" w:color="auto"/>
      </w:divBdr>
    </w:div>
    <w:div w:id="1871604109">
      <w:bodyDiv w:val="1"/>
      <w:marLeft w:val="0"/>
      <w:marRight w:val="0"/>
      <w:marTop w:val="0"/>
      <w:marBottom w:val="0"/>
      <w:divBdr>
        <w:top w:val="none" w:sz="0" w:space="0" w:color="auto"/>
        <w:left w:val="none" w:sz="0" w:space="0" w:color="auto"/>
        <w:bottom w:val="none" w:sz="0" w:space="0" w:color="auto"/>
        <w:right w:val="none" w:sz="0" w:space="0" w:color="auto"/>
      </w:divBdr>
    </w:div>
    <w:div w:id="1874615704">
      <w:bodyDiv w:val="1"/>
      <w:marLeft w:val="0"/>
      <w:marRight w:val="0"/>
      <w:marTop w:val="0"/>
      <w:marBottom w:val="0"/>
      <w:divBdr>
        <w:top w:val="none" w:sz="0" w:space="0" w:color="auto"/>
        <w:left w:val="none" w:sz="0" w:space="0" w:color="auto"/>
        <w:bottom w:val="none" w:sz="0" w:space="0" w:color="auto"/>
        <w:right w:val="none" w:sz="0" w:space="0" w:color="auto"/>
      </w:divBdr>
    </w:div>
    <w:div w:id="1879312276">
      <w:bodyDiv w:val="1"/>
      <w:marLeft w:val="0"/>
      <w:marRight w:val="0"/>
      <w:marTop w:val="0"/>
      <w:marBottom w:val="0"/>
      <w:divBdr>
        <w:top w:val="none" w:sz="0" w:space="0" w:color="auto"/>
        <w:left w:val="none" w:sz="0" w:space="0" w:color="auto"/>
        <w:bottom w:val="none" w:sz="0" w:space="0" w:color="auto"/>
        <w:right w:val="none" w:sz="0" w:space="0" w:color="auto"/>
      </w:divBdr>
    </w:div>
    <w:div w:id="1905288590">
      <w:bodyDiv w:val="1"/>
      <w:marLeft w:val="0"/>
      <w:marRight w:val="0"/>
      <w:marTop w:val="0"/>
      <w:marBottom w:val="0"/>
      <w:divBdr>
        <w:top w:val="none" w:sz="0" w:space="0" w:color="auto"/>
        <w:left w:val="none" w:sz="0" w:space="0" w:color="auto"/>
        <w:bottom w:val="none" w:sz="0" w:space="0" w:color="auto"/>
        <w:right w:val="none" w:sz="0" w:space="0" w:color="auto"/>
      </w:divBdr>
    </w:div>
    <w:div w:id="1926723175">
      <w:bodyDiv w:val="1"/>
      <w:marLeft w:val="0"/>
      <w:marRight w:val="0"/>
      <w:marTop w:val="0"/>
      <w:marBottom w:val="0"/>
      <w:divBdr>
        <w:top w:val="none" w:sz="0" w:space="0" w:color="auto"/>
        <w:left w:val="none" w:sz="0" w:space="0" w:color="auto"/>
        <w:bottom w:val="none" w:sz="0" w:space="0" w:color="auto"/>
        <w:right w:val="none" w:sz="0" w:space="0" w:color="auto"/>
      </w:divBdr>
    </w:div>
    <w:div w:id="1948467358">
      <w:bodyDiv w:val="1"/>
      <w:marLeft w:val="0"/>
      <w:marRight w:val="0"/>
      <w:marTop w:val="0"/>
      <w:marBottom w:val="0"/>
      <w:divBdr>
        <w:top w:val="none" w:sz="0" w:space="0" w:color="auto"/>
        <w:left w:val="none" w:sz="0" w:space="0" w:color="auto"/>
        <w:bottom w:val="none" w:sz="0" w:space="0" w:color="auto"/>
        <w:right w:val="none" w:sz="0" w:space="0" w:color="auto"/>
      </w:divBdr>
    </w:div>
    <w:div w:id="1979653073">
      <w:bodyDiv w:val="1"/>
      <w:marLeft w:val="0"/>
      <w:marRight w:val="0"/>
      <w:marTop w:val="0"/>
      <w:marBottom w:val="0"/>
      <w:divBdr>
        <w:top w:val="none" w:sz="0" w:space="0" w:color="auto"/>
        <w:left w:val="none" w:sz="0" w:space="0" w:color="auto"/>
        <w:bottom w:val="none" w:sz="0" w:space="0" w:color="auto"/>
        <w:right w:val="none" w:sz="0" w:space="0" w:color="auto"/>
      </w:divBdr>
    </w:div>
    <w:div w:id="1982269999">
      <w:bodyDiv w:val="1"/>
      <w:marLeft w:val="0"/>
      <w:marRight w:val="0"/>
      <w:marTop w:val="0"/>
      <w:marBottom w:val="0"/>
      <w:divBdr>
        <w:top w:val="none" w:sz="0" w:space="0" w:color="auto"/>
        <w:left w:val="none" w:sz="0" w:space="0" w:color="auto"/>
        <w:bottom w:val="none" w:sz="0" w:space="0" w:color="auto"/>
        <w:right w:val="none" w:sz="0" w:space="0" w:color="auto"/>
      </w:divBdr>
    </w:div>
    <w:div w:id="2012021414">
      <w:bodyDiv w:val="1"/>
      <w:marLeft w:val="0"/>
      <w:marRight w:val="0"/>
      <w:marTop w:val="0"/>
      <w:marBottom w:val="0"/>
      <w:divBdr>
        <w:top w:val="none" w:sz="0" w:space="0" w:color="auto"/>
        <w:left w:val="none" w:sz="0" w:space="0" w:color="auto"/>
        <w:bottom w:val="none" w:sz="0" w:space="0" w:color="auto"/>
        <w:right w:val="none" w:sz="0" w:space="0" w:color="auto"/>
      </w:divBdr>
    </w:div>
    <w:div w:id="2036419058">
      <w:bodyDiv w:val="1"/>
      <w:marLeft w:val="0"/>
      <w:marRight w:val="0"/>
      <w:marTop w:val="0"/>
      <w:marBottom w:val="0"/>
      <w:divBdr>
        <w:top w:val="none" w:sz="0" w:space="0" w:color="auto"/>
        <w:left w:val="none" w:sz="0" w:space="0" w:color="auto"/>
        <w:bottom w:val="none" w:sz="0" w:space="0" w:color="auto"/>
        <w:right w:val="none" w:sz="0" w:space="0" w:color="auto"/>
      </w:divBdr>
    </w:div>
    <w:div w:id="2075541359">
      <w:bodyDiv w:val="1"/>
      <w:marLeft w:val="0"/>
      <w:marRight w:val="0"/>
      <w:marTop w:val="0"/>
      <w:marBottom w:val="0"/>
      <w:divBdr>
        <w:top w:val="none" w:sz="0" w:space="0" w:color="auto"/>
        <w:left w:val="none" w:sz="0" w:space="0" w:color="auto"/>
        <w:bottom w:val="none" w:sz="0" w:space="0" w:color="auto"/>
        <w:right w:val="none" w:sz="0" w:space="0" w:color="auto"/>
      </w:divBdr>
    </w:div>
    <w:div w:id="2083673245">
      <w:bodyDiv w:val="1"/>
      <w:marLeft w:val="0"/>
      <w:marRight w:val="0"/>
      <w:marTop w:val="0"/>
      <w:marBottom w:val="0"/>
      <w:divBdr>
        <w:top w:val="none" w:sz="0" w:space="0" w:color="auto"/>
        <w:left w:val="none" w:sz="0" w:space="0" w:color="auto"/>
        <w:bottom w:val="none" w:sz="0" w:space="0" w:color="auto"/>
        <w:right w:val="none" w:sz="0" w:space="0" w:color="auto"/>
      </w:divBdr>
    </w:div>
    <w:div w:id="2087680998">
      <w:bodyDiv w:val="1"/>
      <w:marLeft w:val="0"/>
      <w:marRight w:val="0"/>
      <w:marTop w:val="0"/>
      <w:marBottom w:val="0"/>
      <w:divBdr>
        <w:top w:val="none" w:sz="0" w:space="0" w:color="auto"/>
        <w:left w:val="none" w:sz="0" w:space="0" w:color="auto"/>
        <w:bottom w:val="none" w:sz="0" w:space="0" w:color="auto"/>
        <w:right w:val="none" w:sz="0" w:space="0" w:color="auto"/>
      </w:divBdr>
    </w:div>
    <w:div w:id="2115319344">
      <w:bodyDiv w:val="1"/>
      <w:marLeft w:val="0"/>
      <w:marRight w:val="0"/>
      <w:marTop w:val="0"/>
      <w:marBottom w:val="0"/>
      <w:divBdr>
        <w:top w:val="none" w:sz="0" w:space="0" w:color="auto"/>
        <w:left w:val="none" w:sz="0" w:space="0" w:color="auto"/>
        <w:bottom w:val="none" w:sz="0" w:space="0" w:color="auto"/>
        <w:right w:val="none" w:sz="0" w:space="0" w:color="auto"/>
      </w:divBdr>
    </w:div>
    <w:div w:id="2123525331">
      <w:bodyDiv w:val="1"/>
      <w:marLeft w:val="0"/>
      <w:marRight w:val="0"/>
      <w:marTop w:val="0"/>
      <w:marBottom w:val="0"/>
      <w:divBdr>
        <w:top w:val="none" w:sz="0" w:space="0" w:color="auto"/>
        <w:left w:val="none" w:sz="0" w:space="0" w:color="auto"/>
        <w:bottom w:val="none" w:sz="0" w:space="0" w:color="auto"/>
        <w:right w:val="none" w:sz="0" w:space="0" w:color="auto"/>
      </w:divBdr>
    </w:div>
    <w:div w:id="2128153900">
      <w:bodyDiv w:val="1"/>
      <w:marLeft w:val="0"/>
      <w:marRight w:val="0"/>
      <w:marTop w:val="0"/>
      <w:marBottom w:val="0"/>
      <w:divBdr>
        <w:top w:val="none" w:sz="0" w:space="0" w:color="auto"/>
        <w:left w:val="none" w:sz="0" w:space="0" w:color="auto"/>
        <w:bottom w:val="none" w:sz="0" w:space="0" w:color="auto"/>
        <w:right w:val="none" w:sz="0" w:space="0" w:color="auto"/>
      </w:divBdr>
    </w:div>
    <w:div w:id="213321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8624&amp;utm_source=template-word&amp;utm_medium=content&amp;utm_campaign=Weekly+Task+List-word-8624&amp;lpa=Weekly+Task+List+word+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5B7721-5363-C84F-9219-AD8DF5395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202</Words>
  <Characters>1152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Agustina Moschcovich</dc:creator>
  <cp:keywords/>
  <dc:description/>
  <cp:lastModifiedBy>Megan Herchold</cp:lastModifiedBy>
  <cp:revision>11</cp:revision>
  <dcterms:created xsi:type="dcterms:W3CDTF">2025-04-04T19:27:00Z</dcterms:created>
  <dcterms:modified xsi:type="dcterms:W3CDTF">2025-04-14T03:10:00Z</dcterms:modified>
</cp:coreProperties>
</file>