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1058"/>
        <w:tblW w:w="9564" w:type="dxa"/>
        <w:tblLook w:val="04A0" w:firstRow="1" w:lastRow="0" w:firstColumn="1" w:lastColumn="0" w:noHBand="0" w:noVBand="1"/>
      </w:tblPr>
      <w:tblGrid>
        <w:gridCol w:w="2649"/>
        <w:gridCol w:w="2649"/>
        <w:gridCol w:w="5502"/>
      </w:tblGrid>
      <w:tr w:rsidR="00321AB4" w:rsidRPr="00321AB4" w14:paraId="15F9C1FC" w14:textId="77777777" w:rsidTr="00F01523">
        <w:trPr>
          <w:trHeight w:val="1842"/>
        </w:trPr>
        <w:tc>
          <w:tcPr>
            <w:tcW w:w="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B5747" w14:textId="77777777" w:rsidR="00321AB4" w:rsidRPr="00321AB4" w:rsidRDefault="00321AB4" w:rsidP="00F01523">
            <w:pPr>
              <w:rPr>
                <w:rFonts w:ascii="Century Gothic" w:hAnsi="Century Gothic" w:cs="Arial"/>
                <w:b/>
                <w:bCs/>
                <w:color w:val="D9D9D9"/>
                <w:sz w:val="72"/>
                <w:szCs w:val="72"/>
              </w:rPr>
            </w:pPr>
            <w:bookmarkStart w:id="0" w:name="RANGE!B2:D24"/>
            <w:r w:rsidRPr="00321AB4">
              <w:rPr>
                <w:rFonts w:ascii="Century Gothic" w:hAnsi="Century Gothic" w:cs="Arial"/>
                <w:b/>
                <w:color w:val="D9D9D9"/>
                <w:sz w:val="72"/>
                <w:szCs w:val="72"/>
              </w:rPr>
              <w:t>IHR LOGO</w:t>
            </w:r>
            <w:bookmarkEnd w:id="0"/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00E84" w14:textId="0D09AC97" w:rsidR="00321AB4" w:rsidRPr="00321AB4" w:rsidRDefault="00321AB4" w:rsidP="00F01523">
            <w:pPr>
              <w:rPr>
                <w:rFonts w:ascii="Century Gothic" w:hAnsi="Century Gothic" w:cs="Arial"/>
                <w:color w:val="A6A6A6"/>
                <w:sz w:val="40"/>
                <w:szCs w:val="40"/>
              </w:rPr>
            </w:pPr>
            <w:r w:rsidRPr="00321AB4">
              <w:rPr>
                <w:rFonts w:ascii="Century Gothic" w:hAnsi="Century Gothic" w:cs="Arial"/>
                <w:color w:val="A6A6A6"/>
                <w:sz w:val="40"/>
                <w:szCs w:val="40"/>
              </w:rPr>
              <w:t>ÜBERSTUNDEN-AUTORISIERUNGSFORMULAR</w:t>
            </w:r>
          </w:p>
        </w:tc>
      </w:tr>
      <w:tr w:rsidR="00321AB4" w:rsidRPr="00321AB4" w14:paraId="7678729C" w14:textId="77777777" w:rsidTr="00F01523">
        <w:trPr>
          <w:trHeight w:val="331"/>
        </w:trPr>
        <w:tc>
          <w:tcPr>
            <w:tcW w:w="270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993A6D5" w14:textId="77777777" w:rsidR="00321AB4" w:rsidRPr="00321AB4" w:rsidRDefault="00321AB4" w:rsidP="00F01523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NAME DES MITARBEITERS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073FB65" w14:textId="77777777" w:rsidR="00321AB4" w:rsidRPr="00321AB4" w:rsidRDefault="00321AB4" w:rsidP="00F01523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MITARBEITER-ID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C800625" w14:textId="7DBC4273" w:rsidR="00321AB4" w:rsidRPr="00321AB4" w:rsidRDefault="00321AB4" w:rsidP="00F01523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DATUM DES FORMULARS AUSGEFÜLLT</w:t>
            </w:r>
          </w:p>
        </w:tc>
      </w:tr>
      <w:tr w:rsidR="00321AB4" w:rsidRPr="00321AB4" w14:paraId="5F17B798" w14:textId="77777777" w:rsidTr="00F01523">
        <w:trPr>
          <w:trHeight w:val="460"/>
        </w:trPr>
        <w:tc>
          <w:tcPr>
            <w:tcW w:w="2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D1BB38" w14:textId="77777777" w:rsidR="00321AB4" w:rsidRPr="00321AB4" w:rsidRDefault="00321AB4" w:rsidP="00F0152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080013" w14:textId="77777777" w:rsidR="00321AB4" w:rsidRPr="00321AB4" w:rsidRDefault="00321AB4" w:rsidP="00F0152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F7C399" w14:textId="53A3D8D3" w:rsidR="00321AB4" w:rsidRPr="00321AB4" w:rsidRDefault="00321AB4" w:rsidP="00F0152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321AB4" w:rsidRPr="00321AB4" w14:paraId="0ADB61BC" w14:textId="77777777" w:rsidTr="00F01523">
        <w:trPr>
          <w:trHeight w:val="331"/>
        </w:trPr>
        <w:tc>
          <w:tcPr>
            <w:tcW w:w="270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BEB3B87" w14:textId="77777777" w:rsidR="00321AB4" w:rsidRPr="00321AB4" w:rsidRDefault="00321AB4" w:rsidP="00F01523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UNMITTELBARER SUPERVISOR</w:t>
            </w:r>
          </w:p>
        </w:tc>
        <w:tc>
          <w:tcPr>
            <w:tcW w:w="686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A5786CD" w14:textId="67A8A21D" w:rsidR="00321AB4" w:rsidRPr="00321AB4" w:rsidRDefault="00321AB4" w:rsidP="00F01523">
            <w:pPr>
              <w:ind w:left="-11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ABTEILUNG</w:t>
            </w:r>
          </w:p>
        </w:tc>
      </w:tr>
      <w:tr w:rsidR="00321AB4" w:rsidRPr="00321AB4" w14:paraId="45DE217D" w14:textId="77777777" w:rsidTr="00F01523">
        <w:trPr>
          <w:trHeight w:val="460"/>
        </w:trPr>
        <w:tc>
          <w:tcPr>
            <w:tcW w:w="2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411522" w14:textId="77777777" w:rsidR="00321AB4" w:rsidRPr="00321AB4" w:rsidRDefault="00321AB4" w:rsidP="00F0152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D476CA" w14:textId="5895E398" w:rsidR="00321AB4" w:rsidRPr="00321AB4" w:rsidRDefault="00321AB4" w:rsidP="00F0152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321AB4" w:rsidRPr="00321AB4" w14:paraId="1F2C07B3" w14:textId="77777777" w:rsidTr="00F01523">
        <w:trPr>
          <w:trHeight w:val="184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86C8" w14:textId="77777777" w:rsidR="00321AB4" w:rsidRPr="00321AB4" w:rsidRDefault="00321AB4" w:rsidP="00F0152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A6B6" w14:textId="77777777" w:rsidR="00321AB4" w:rsidRPr="00321AB4" w:rsidRDefault="00321AB4" w:rsidP="00F015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57ED" w14:textId="57DF8EDF" w:rsidR="00321AB4" w:rsidRPr="00321AB4" w:rsidRDefault="00321AB4" w:rsidP="00F015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B4" w:rsidRPr="00321AB4" w14:paraId="440E503C" w14:textId="77777777" w:rsidTr="00F01523">
        <w:trPr>
          <w:trHeight w:val="331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2761" w14:textId="77777777" w:rsidR="00321AB4" w:rsidRPr="00321AB4" w:rsidRDefault="00321AB4" w:rsidP="00F01523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DATUM(E) DER ÜBERSTUNDEN</w:t>
            </w:r>
          </w:p>
        </w:tc>
        <w:tc>
          <w:tcPr>
            <w:tcW w:w="6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ADC6" w14:textId="0E9C8765" w:rsidR="00321AB4" w:rsidRPr="00321AB4" w:rsidRDefault="00321AB4" w:rsidP="00F01523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1AB4" w:rsidRPr="00321AB4" w14:paraId="25709AD1" w14:textId="77777777" w:rsidTr="00F01523">
        <w:trPr>
          <w:trHeight w:val="460"/>
        </w:trPr>
        <w:tc>
          <w:tcPr>
            <w:tcW w:w="2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7428D653" w14:textId="77777777" w:rsidR="00321AB4" w:rsidRPr="00321AB4" w:rsidRDefault="00321AB4" w:rsidP="00F0152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5DB327C2" w14:textId="77777777" w:rsidR="00321AB4" w:rsidRPr="00321AB4" w:rsidRDefault="00321AB4" w:rsidP="00F0152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3D093630" w14:textId="47CDB11C" w:rsidR="00321AB4" w:rsidRPr="00321AB4" w:rsidRDefault="00321AB4" w:rsidP="00F0152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321AB4" w:rsidRPr="00321AB4" w14:paraId="7A87B485" w14:textId="77777777" w:rsidTr="00F01523">
        <w:trPr>
          <w:trHeight w:val="460"/>
        </w:trPr>
        <w:tc>
          <w:tcPr>
            <w:tcW w:w="2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6BF0136C" w14:textId="77777777" w:rsidR="00321AB4" w:rsidRPr="00321AB4" w:rsidRDefault="00321AB4" w:rsidP="00F0152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74260BB8" w14:textId="77777777" w:rsidR="00321AB4" w:rsidRPr="00321AB4" w:rsidRDefault="00321AB4" w:rsidP="00F0152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729C8ADA" w14:textId="549DED10" w:rsidR="00321AB4" w:rsidRPr="00321AB4" w:rsidRDefault="00321AB4" w:rsidP="00F0152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321AB4" w:rsidRPr="00321AB4" w14:paraId="15927490" w14:textId="77777777" w:rsidTr="00F01523">
        <w:trPr>
          <w:trHeight w:val="460"/>
        </w:trPr>
        <w:tc>
          <w:tcPr>
            <w:tcW w:w="2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43253EBD" w14:textId="77777777" w:rsidR="00321AB4" w:rsidRPr="00321AB4" w:rsidRDefault="00321AB4" w:rsidP="00F0152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06E4AC36" w14:textId="77777777" w:rsidR="00321AB4" w:rsidRPr="00321AB4" w:rsidRDefault="00321AB4" w:rsidP="00F0152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0DAF350A" w14:textId="748C8A35" w:rsidR="00321AB4" w:rsidRPr="00321AB4" w:rsidRDefault="00321AB4" w:rsidP="00F0152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321AB4" w:rsidRPr="00321AB4" w14:paraId="02E169C6" w14:textId="77777777" w:rsidTr="00F01523">
        <w:trPr>
          <w:trHeight w:val="460"/>
        </w:trPr>
        <w:tc>
          <w:tcPr>
            <w:tcW w:w="2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2E8E6712" w14:textId="77777777" w:rsidR="00321AB4" w:rsidRPr="00321AB4" w:rsidRDefault="00321AB4" w:rsidP="00F0152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2814DE34" w14:textId="77777777" w:rsidR="00321AB4" w:rsidRPr="00321AB4" w:rsidRDefault="00321AB4" w:rsidP="00F0152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439D415D" w14:textId="48CB2F0C" w:rsidR="00321AB4" w:rsidRPr="00321AB4" w:rsidRDefault="00321AB4" w:rsidP="00F0152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321AB4" w:rsidRPr="00321AB4" w14:paraId="6879451E" w14:textId="77777777" w:rsidTr="00F01523">
        <w:trPr>
          <w:trHeight w:val="184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945E" w14:textId="77777777" w:rsidR="00321AB4" w:rsidRPr="00321AB4" w:rsidRDefault="00321AB4" w:rsidP="00F0152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A7F9FE9" w14:textId="77777777" w:rsidR="00321AB4" w:rsidRPr="00321AB4" w:rsidRDefault="00321AB4" w:rsidP="00F015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7C3F" w14:textId="77777777" w:rsidR="00321AB4" w:rsidRPr="00321AB4" w:rsidRDefault="00321AB4" w:rsidP="00F015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B4" w:rsidRPr="00321AB4" w14:paraId="4BE33ED6" w14:textId="77777777" w:rsidTr="00F01523">
        <w:trPr>
          <w:trHeight w:val="552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D6DA3" w14:textId="77777777" w:rsidR="00321AB4" w:rsidRPr="00321AB4" w:rsidRDefault="00321AB4" w:rsidP="00F01523">
            <w:pPr>
              <w:ind w:firstLineChars="100" w:firstLine="184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VORAUSSICHTLICHE ANZAHL DER ÜBERSTUNDEN</w:t>
            </w:r>
          </w:p>
        </w:tc>
        <w:tc>
          <w:tcPr>
            <w:tcW w:w="2701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0E43C29C" w14:textId="77777777" w:rsidR="00321AB4" w:rsidRPr="00321AB4" w:rsidRDefault="00321AB4" w:rsidP="00F0152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D9D95" w14:textId="0FC30CC7" w:rsidR="00321AB4" w:rsidRPr="00321AB4" w:rsidRDefault="00321AB4" w:rsidP="00F0152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321AB4" w:rsidRPr="00321AB4" w14:paraId="52EA4CE9" w14:textId="77777777" w:rsidTr="00F01523">
        <w:trPr>
          <w:trHeight w:val="184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E6C2F" w14:textId="77777777" w:rsidR="00321AB4" w:rsidRPr="00321AB4" w:rsidRDefault="00321AB4" w:rsidP="00F015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3C1D" w14:textId="77777777" w:rsidR="00321AB4" w:rsidRPr="00321AB4" w:rsidRDefault="00321AB4" w:rsidP="00F015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F3BD" w14:textId="2A45A521" w:rsidR="00321AB4" w:rsidRPr="00321AB4" w:rsidRDefault="00321AB4" w:rsidP="00F015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B4" w:rsidRPr="00321AB4" w14:paraId="2EF824AE" w14:textId="77777777" w:rsidTr="00F01523">
        <w:trPr>
          <w:trHeight w:val="331"/>
        </w:trPr>
        <w:tc>
          <w:tcPr>
            <w:tcW w:w="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69C7" w14:textId="77777777" w:rsidR="00321AB4" w:rsidRPr="00321AB4" w:rsidRDefault="00321AB4" w:rsidP="00F01523">
            <w:pPr>
              <w:ind w:left="-109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Bitte </w:t>
            </w:r>
            <w:proofErr w:type="spellStart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erläutern</w:t>
            </w:r>
            <w:proofErr w:type="spellEnd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Sie die </w:t>
            </w:r>
            <w:proofErr w:type="spellStart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zu</w:t>
            </w:r>
            <w:proofErr w:type="spellEnd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erledigenden</w:t>
            </w:r>
            <w:proofErr w:type="spellEnd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Überstunden</w:t>
            </w:r>
            <w:proofErr w:type="spellEnd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B6AE" w14:textId="77777777" w:rsidR="00321AB4" w:rsidRPr="00321AB4" w:rsidRDefault="00321AB4" w:rsidP="00F0152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321AB4" w:rsidRPr="00321AB4" w14:paraId="2A3A15E7" w14:textId="77777777" w:rsidTr="00F01523">
        <w:trPr>
          <w:trHeight w:val="2123"/>
        </w:trPr>
        <w:tc>
          <w:tcPr>
            <w:tcW w:w="956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A3E2A2" w14:textId="78EB42FB" w:rsidR="00321AB4" w:rsidRPr="00321AB4" w:rsidRDefault="00321AB4" w:rsidP="00F0152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321AB4" w:rsidRPr="00321AB4" w14:paraId="36D6DC48" w14:textId="77777777" w:rsidTr="00F01523">
        <w:trPr>
          <w:trHeight w:val="82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7097A" w14:textId="77777777" w:rsidR="00321AB4" w:rsidRPr="00321AB4" w:rsidRDefault="00321AB4" w:rsidP="00F0152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34208" w14:textId="77777777" w:rsidR="00321AB4" w:rsidRPr="00321AB4" w:rsidRDefault="00321AB4" w:rsidP="00F015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11A7" w14:textId="77777777" w:rsidR="00321AB4" w:rsidRPr="00321AB4" w:rsidRDefault="00321AB4" w:rsidP="00F015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B4" w:rsidRPr="00321AB4" w14:paraId="44EF6B3E" w14:textId="77777777" w:rsidTr="00F01523">
        <w:trPr>
          <w:trHeight w:val="331"/>
        </w:trPr>
        <w:tc>
          <w:tcPr>
            <w:tcW w:w="9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7ADD" w14:textId="6234D9DA" w:rsidR="00321AB4" w:rsidRPr="00321AB4" w:rsidRDefault="00321AB4" w:rsidP="00F01523">
            <w:pPr>
              <w:ind w:left="-109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Bitte </w:t>
            </w:r>
            <w:proofErr w:type="spellStart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begründen</w:t>
            </w:r>
            <w:proofErr w:type="spellEnd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Sie, </w:t>
            </w:r>
            <w:proofErr w:type="spellStart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warum</w:t>
            </w:r>
            <w:proofErr w:type="spellEnd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die </w:t>
            </w:r>
            <w:proofErr w:type="spellStart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Arbeiten</w:t>
            </w:r>
            <w:proofErr w:type="spellEnd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nicht</w:t>
            </w:r>
            <w:proofErr w:type="spellEnd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innerhalb</w:t>
            </w:r>
            <w:proofErr w:type="spellEnd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der </w:t>
            </w:r>
            <w:proofErr w:type="spellStart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normalen</w:t>
            </w:r>
            <w:proofErr w:type="spellEnd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Arbeitszeit</w:t>
            </w:r>
            <w:proofErr w:type="spellEnd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(40 Std./</w:t>
            </w:r>
            <w:proofErr w:type="spellStart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Woche</w:t>
            </w:r>
            <w:proofErr w:type="spellEnd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erledigt</w:t>
            </w:r>
            <w:proofErr w:type="spellEnd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werden</w:t>
            </w:r>
            <w:proofErr w:type="spellEnd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können</w:t>
            </w:r>
            <w:proofErr w:type="spellEnd"/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:</w:t>
            </w:r>
          </w:p>
        </w:tc>
      </w:tr>
      <w:tr w:rsidR="00321AB4" w:rsidRPr="00321AB4" w14:paraId="72E5138A" w14:textId="77777777" w:rsidTr="00F01523">
        <w:trPr>
          <w:trHeight w:val="2123"/>
        </w:trPr>
        <w:tc>
          <w:tcPr>
            <w:tcW w:w="956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F20636" w14:textId="778E63CE" w:rsidR="00321AB4" w:rsidRPr="00321AB4" w:rsidRDefault="00321AB4" w:rsidP="00F0152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321AB4" w:rsidRPr="00321AB4" w14:paraId="0E8BB671" w14:textId="77777777" w:rsidTr="00F01523">
        <w:trPr>
          <w:trHeight w:val="123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91BD" w14:textId="77777777" w:rsidR="00321AB4" w:rsidRPr="00321AB4" w:rsidRDefault="00321AB4" w:rsidP="00F0152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2DC32" w14:textId="77777777" w:rsidR="00321AB4" w:rsidRPr="00321AB4" w:rsidRDefault="00321AB4" w:rsidP="00F015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65083" w14:textId="77777777" w:rsidR="00321AB4" w:rsidRPr="00321AB4" w:rsidRDefault="00321AB4" w:rsidP="00F015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B4" w:rsidRPr="00321AB4" w14:paraId="7A099B81" w14:textId="77777777" w:rsidTr="00F01523">
        <w:trPr>
          <w:trHeight w:val="275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2C27A" w14:textId="77777777" w:rsidR="00321AB4" w:rsidRPr="00321AB4" w:rsidRDefault="00321AB4" w:rsidP="00F01523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GENEHMIGUNG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B895A" w14:textId="77777777" w:rsidR="00321AB4" w:rsidRPr="00321AB4" w:rsidRDefault="00321AB4" w:rsidP="00F01523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2308" w14:textId="0E4D02BE" w:rsidR="00321AB4" w:rsidRPr="00321AB4" w:rsidRDefault="00321AB4" w:rsidP="00F015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B4" w:rsidRPr="00321AB4" w14:paraId="76519B5E" w14:textId="77777777" w:rsidTr="00F01523">
        <w:trPr>
          <w:trHeight w:val="331"/>
        </w:trPr>
        <w:tc>
          <w:tcPr>
            <w:tcW w:w="270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D9FAD81" w14:textId="77777777" w:rsidR="00321AB4" w:rsidRPr="00321AB4" w:rsidRDefault="00321AB4" w:rsidP="00F01523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NAME DES SUPERVISORS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1D021A0" w14:textId="77777777" w:rsidR="00321AB4" w:rsidRPr="00321AB4" w:rsidRDefault="00321AB4" w:rsidP="00F01523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UNTERSCHRIFT DES SUPERVISORS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8A6E951" w14:textId="5392C3FE" w:rsidR="00321AB4" w:rsidRPr="00321AB4" w:rsidRDefault="00321AB4" w:rsidP="00F01523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DATUM DER GENEHMIGUNG</w:t>
            </w:r>
          </w:p>
        </w:tc>
      </w:tr>
      <w:tr w:rsidR="00321AB4" w:rsidRPr="00321AB4" w14:paraId="79F5BE43" w14:textId="77777777" w:rsidTr="00F01523">
        <w:trPr>
          <w:trHeight w:val="644"/>
        </w:trPr>
        <w:tc>
          <w:tcPr>
            <w:tcW w:w="2701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C26846" w14:textId="77777777" w:rsidR="00321AB4" w:rsidRPr="00321AB4" w:rsidRDefault="00321AB4" w:rsidP="00F0152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271A53" w14:textId="77777777" w:rsidR="00321AB4" w:rsidRPr="00321AB4" w:rsidRDefault="00321AB4" w:rsidP="00F0152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2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29B446" w14:textId="59F52E0A" w:rsidR="00321AB4" w:rsidRPr="00321AB4" w:rsidRDefault="00321AB4" w:rsidP="00F01523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3911290" w14:textId="094922ED" w:rsidR="003D220F" w:rsidRPr="003D706E" w:rsidRDefault="00F01523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  <w:bookmarkStart w:id="1" w:name="_Toc516132378"/>
      <w:bookmarkStart w:id="2" w:name="_Toc517200761"/>
      <w:bookmarkStart w:id="3" w:name="_Toc517201077"/>
      <w:bookmarkStart w:id="4" w:name="_Toc517203010"/>
      <w:bookmarkStart w:id="5" w:name="_Toc517205145"/>
      <w:r w:rsidRPr="003D706E">
        <w:rPr>
          <w:noProof/>
          <w:color w:val="808080" w:themeColor="background1" w:themeShade="80"/>
        </w:rPr>
        <w:drawing>
          <wp:anchor distT="0" distB="0" distL="114300" distR="114300" simplePos="0" relativeHeight="251659264" behindDoc="0" locked="0" layoutInCell="1" allowOverlap="1" wp14:anchorId="5DCA12B4" wp14:editId="5AC493A6">
            <wp:simplePos x="0" y="0"/>
            <wp:positionH relativeFrom="column">
              <wp:posOffset>4390390</wp:posOffset>
            </wp:positionH>
            <wp:positionV relativeFrom="paragraph">
              <wp:posOffset>-27305</wp:posOffset>
            </wp:positionV>
            <wp:extent cx="2435225" cy="337820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22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bookmarkEnd w:id="2"/>
      <w:bookmarkEnd w:id="3"/>
      <w:bookmarkEnd w:id="4"/>
      <w:bookmarkEnd w:id="5"/>
      <w:r w:rsidR="003D220F" w:rsidRPr="003D706E">
        <w:rPr>
          <w:rFonts w:ascii="Century Gothic" w:hAnsi="Century Gothic" w:cs="Arial"/>
          <w:b/>
          <w:noProof/>
          <w:color w:val="000000" w:themeColor="text1"/>
          <w:szCs w:val="36"/>
        </w:rPr>
        <w:br w:type="page"/>
      </w:r>
    </w:p>
    <w:p w14:paraId="4F8212AD" w14:textId="635A3A82" w:rsidR="003D220F" w:rsidRDefault="003D220F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14:paraId="4C13540F" w14:textId="4CFF2C11" w:rsidR="00321AB4" w:rsidRDefault="00321AB4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14:paraId="1C8C9BCB" w14:textId="55CD965E" w:rsidR="00321AB4" w:rsidRPr="003D706E" w:rsidRDefault="00321AB4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14:paraId="19D5D9FE" w14:textId="77777777" w:rsidR="00321AB4" w:rsidRDefault="00321AB4" w:rsidP="00FF51C2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14:paraId="3C18AABC" w14:textId="77777777" w:rsidR="00321AB4" w:rsidRPr="003D706E" w:rsidRDefault="00321AB4" w:rsidP="00FF51C2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14:paraId="195AB063" w14:textId="77777777" w:rsidR="00C81141" w:rsidRPr="003D706E" w:rsidRDefault="00C81141" w:rsidP="00FF51C2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3D706E" w:rsidRPr="003D706E" w14:paraId="02AD184E" w14:textId="77777777" w:rsidTr="00C81141">
        <w:trPr>
          <w:trHeight w:val="2706"/>
        </w:trPr>
        <w:tc>
          <w:tcPr>
            <w:tcW w:w="10638" w:type="dxa"/>
          </w:tcPr>
          <w:p w14:paraId="472D8162" w14:textId="77777777" w:rsidR="00FF51C2" w:rsidRPr="003D706E" w:rsidRDefault="00FF51C2" w:rsidP="00531F8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VERZICHTSERKLÄRUNG</w:t>
            </w:r>
          </w:p>
          <w:p w14:paraId="37C96804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44A82C02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Alle Artikel,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Vorlagen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oder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Informationen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die von Smartsheet auf der Website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bereitgestellt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werden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dienen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nur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als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Referenz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.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Obwohl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wir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uns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bemühen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die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Informationen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auf dem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neuesten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Stand und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korrekt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zu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halten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geben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wir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keine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Zusicherungen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oder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Gewährleistungen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jeglicher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Art,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weder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ausdrücklich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noch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stillschweigend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über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die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Vollständigkeit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Genauigkeit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Zuverlässigkeit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Eignung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oder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Verfügbarkeit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in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Bezug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auf die Website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oder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die auf der Website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enthaltenen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Informationen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Artikel,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Vorlagen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oder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zugehörigen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Grafiken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.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Jegliches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Vertrauen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das Sie auf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solche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Informationen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setzen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erfolgt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daher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ausschließlich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auf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Ihr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eigenes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Risiko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.</w:t>
            </w:r>
          </w:p>
        </w:tc>
      </w:tr>
    </w:tbl>
    <w:p w14:paraId="458A1811" w14:textId="77777777" w:rsidR="006B5ECE" w:rsidRPr="003D706E" w:rsidRDefault="006B5ECE" w:rsidP="00D022D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="006B5ECE" w:rsidRPr="003D706E" w:rsidSect="00F01523">
      <w:footerReference w:type="even" r:id="rId13"/>
      <w:footerReference w:type="default" r:id="rId14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F75C3" w14:textId="77777777" w:rsidR="00970321" w:rsidRDefault="00970321" w:rsidP="00F36FE0">
      <w:r>
        <w:separator/>
      </w:r>
    </w:p>
  </w:endnote>
  <w:endnote w:type="continuationSeparator" w:id="0">
    <w:p w14:paraId="3165F5BB" w14:textId="77777777" w:rsidR="00970321" w:rsidRDefault="00970321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1EB63BE9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251237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4D70DDC7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DF902FE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F1B44" w14:textId="77777777" w:rsidR="00970321" w:rsidRDefault="00970321" w:rsidP="00F36FE0">
      <w:r>
        <w:separator/>
      </w:r>
    </w:p>
  </w:footnote>
  <w:footnote w:type="continuationSeparator" w:id="0">
    <w:p w14:paraId="07017729" w14:textId="77777777" w:rsidR="00970321" w:rsidRDefault="00970321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56232">
    <w:abstractNumId w:val="9"/>
  </w:num>
  <w:num w:numId="2" w16cid:durableId="2070421115">
    <w:abstractNumId w:val="8"/>
  </w:num>
  <w:num w:numId="3" w16cid:durableId="304043380">
    <w:abstractNumId w:val="7"/>
  </w:num>
  <w:num w:numId="4" w16cid:durableId="1843742878">
    <w:abstractNumId w:val="6"/>
  </w:num>
  <w:num w:numId="5" w16cid:durableId="2097088503">
    <w:abstractNumId w:val="5"/>
  </w:num>
  <w:num w:numId="6" w16cid:durableId="279533927">
    <w:abstractNumId w:val="4"/>
  </w:num>
  <w:num w:numId="7" w16cid:durableId="1683778507">
    <w:abstractNumId w:val="3"/>
  </w:num>
  <w:num w:numId="8" w16cid:durableId="1604454298">
    <w:abstractNumId w:val="2"/>
  </w:num>
  <w:num w:numId="9" w16cid:durableId="671487589">
    <w:abstractNumId w:val="1"/>
  </w:num>
  <w:num w:numId="10" w16cid:durableId="1373530742">
    <w:abstractNumId w:val="0"/>
  </w:num>
  <w:num w:numId="11" w16cid:durableId="1227255606">
    <w:abstractNumId w:val="13"/>
  </w:num>
  <w:num w:numId="12" w16cid:durableId="748119498">
    <w:abstractNumId w:val="16"/>
  </w:num>
  <w:num w:numId="13" w16cid:durableId="660427754">
    <w:abstractNumId w:val="15"/>
  </w:num>
  <w:num w:numId="14" w16cid:durableId="1447773350">
    <w:abstractNumId w:val="11"/>
  </w:num>
  <w:num w:numId="15" w16cid:durableId="674500422">
    <w:abstractNumId w:val="10"/>
  </w:num>
  <w:num w:numId="16" w16cid:durableId="226764379">
    <w:abstractNumId w:val="12"/>
  </w:num>
  <w:num w:numId="17" w16cid:durableId="13755415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0E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640F6"/>
    <w:rsid w:val="001962A6"/>
    <w:rsid w:val="0020607A"/>
    <w:rsid w:val="00206944"/>
    <w:rsid w:val="002453A2"/>
    <w:rsid w:val="002507EE"/>
    <w:rsid w:val="00294C13"/>
    <w:rsid w:val="00294C92"/>
    <w:rsid w:val="00296750"/>
    <w:rsid w:val="002A45FC"/>
    <w:rsid w:val="002D1F95"/>
    <w:rsid w:val="002E4407"/>
    <w:rsid w:val="002F2C0D"/>
    <w:rsid w:val="002F39CD"/>
    <w:rsid w:val="00303C60"/>
    <w:rsid w:val="00321AB4"/>
    <w:rsid w:val="00345B4E"/>
    <w:rsid w:val="00355F0E"/>
    <w:rsid w:val="0036595F"/>
    <w:rsid w:val="003758D7"/>
    <w:rsid w:val="00394B27"/>
    <w:rsid w:val="00394B8A"/>
    <w:rsid w:val="003D220F"/>
    <w:rsid w:val="003D28EE"/>
    <w:rsid w:val="003D706E"/>
    <w:rsid w:val="003E0399"/>
    <w:rsid w:val="003E431B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25C6C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31D6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9152A8"/>
    <w:rsid w:val="00942BD8"/>
    <w:rsid w:val="009541D8"/>
    <w:rsid w:val="00970321"/>
    <w:rsid w:val="009A7594"/>
    <w:rsid w:val="009B294E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C56EE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E0014C"/>
    <w:rsid w:val="00E62BF6"/>
    <w:rsid w:val="00E8348B"/>
    <w:rsid w:val="00E85804"/>
    <w:rsid w:val="00E97F89"/>
    <w:rsid w:val="00EB23F8"/>
    <w:rsid w:val="00EC3CDB"/>
    <w:rsid w:val="00F01523"/>
    <w:rsid w:val="00F05EB8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F72A9C"/>
  <w15:docId w15:val="{FD52778B-6C6C-3E42-ACEB-4E3CCB14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.smartsheet.com/try-it?trp=49493&amp;utm_language=DE&amp;utm_source=integrated+content&amp;utm_campaign=/overtime-request-form-templates&amp;utm_medium=ic+overtime+authorization+form+49493+word+de&amp;lpa=ic+overtime+authorization+form+49493+word+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1C721-B940-4DAA-9CE1-B4528D79DE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1230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Brittany Johnston</cp:lastModifiedBy>
  <cp:revision>2</cp:revision>
  <cp:lastPrinted>2018-04-15T17:50:00Z</cp:lastPrinted>
  <dcterms:created xsi:type="dcterms:W3CDTF">2019-10-07T19:10:00Z</dcterms:created>
  <dcterms:modified xsi:type="dcterms:W3CDTF">2025-02-20T03:25:00Z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