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969E" w14:textId="36589E61" w:rsidR="00C26BE2" w:rsidRPr="00730785" w:rsidRDefault="00C26BE2" w:rsidP="00C741E8">
      <w:pPr>
        <w:rPr>
          <w:rFonts w:ascii="Century Gothic" w:hAnsi="Century Gothic" w:cs="Arial"/>
          <w:b/>
          <w:color w:val="808080" w:themeColor="background1" w:themeShade="80"/>
          <w:sz w:val="36"/>
          <w:szCs w:val="36"/>
        </w:rPr>
      </w:pPr>
      <w:r w:rsidRPr="00730785">
        <w:rPr>
          <w:rFonts w:ascii="Century Gothic" w:hAnsi="Century Gothic"/>
          <w:b/>
          <w:color w:val="808080" w:themeColor="background1" w:themeShade="80"/>
          <w:sz w:val="36"/>
        </w:rPr>
        <w:t xml:space="preserve">QUALITÄTSVERBESSERUNG </w:t>
      </w:r>
      <w:r w:rsidR="000A38EE">
        <w:rPr>
          <w:rFonts w:ascii="Century Gothic" w:hAnsi="Century Gothic"/>
          <w:b/>
          <w:color w:val="808080" w:themeColor="background1" w:themeShade="80"/>
          <w:sz w:val="36"/>
        </w:rPr>
        <w:t xml:space="preserve">                         </w:t>
      </w:r>
      <w:r w:rsidR="000A38EE">
        <w:rPr>
          <w:rFonts w:ascii="Century Gothic" w:hAnsi="Century Gothic" w:cs="Arial"/>
          <w:b/>
          <w:noProof/>
          <w:color w:val="808080" w:themeColor="background1" w:themeShade="80"/>
          <w:sz w:val="36"/>
          <w:szCs w:val="36"/>
        </w:rPr>
        <w:drawing>
          <wp:inline distT="0" distB="0" distL="0" distR="0" wp14:anchorId="29BE8ECE" wp14:editId="00C0BA2C">
            <wp:extent cx="2238375" cy="445146"/>
            <wp:effectExtent l="0" t="0" r="0" b="0"/>
            <wp:docPr id="213693193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3193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9153" cy="449278"/>
                    </a:xfrm>
                    <a:prstGeom prst="rect">
                      <a:avLst/>
                    </a:prstGeom>
                  </pic:spPr>
                </pic:pic>
              </a:graphicData>
            </a:graphic>
          </wp:inline>
        </w:drawing>
      </w:r>
    </w:p>
    <w:p w14:paraId="74B01C03" w14:textId="77777777" w:rsidR="00D228BD" w:rsidRPr="00730785" w:rsidRDefault="00C26BE2" w:rsidP="00C741E8">
      <w:pPr>
        <w:rPr>
          <w:rFonts w:ascii="Century Gothic" w:hAnsi="Century Gothic" w:cs="Arial"/>
          <w:color w:val="808080" w:themeColor="background1" w:themeShade="80"/>
        </w:rPr>
      </w:pPr>
      <w:r w:rsidRPr="00730785">
        <w:rPr>
          <w:rFonts w:ascii="Century Gothic" w:hAnsi="Century Gothic"/>
          <w:b/>
          <w:color w:val="808080" w:themeColor="background1" w:themeShade="80"/>
          <w:sz w:val="36"/>
        </w:rPr>
        <w:t>CHECKLISTE FÜR PROZESSE</w:t>
      </w:r>
    </w:p>
    <w:p w14:paraId="232F9F85" w14:textId="77777777" w:rsidR="00DF38D5" w:rsidRPr="00730785" w:rsidRDefault="00DF38D5" w:rsidP="00C741E8">
      <w:pPr>
        <w:pStyle w:val="Header"/>
        <w:rPr>
          <w:rFonts w:ascii="Century Gothic" w:hAnsi="Century Gothic" w:cs="Arial"/>
          <w:b/>
          <w:color w:val="A6A6A6" w:themeColor="background1" w:themeShade="A6"/>
          <w:sz w:val="10"/>
          <w:szCs w:val="10"/>
        </w:rPr>
      </w:pPr>
    </w:p>
    <w:tbl>
      <w:tblPr>
        <w:tblW w:w="10674" w:type="dxa"/>
        <w:tblLook w:val="04A0" w:firstRow="1" w:lastRow="0" w:firstColumn="1" w:lastColumn="0" w:noHBand="0" w:noVBand="1"/>
      </w:tblPr>
      <w:tblGrid>
        <w:gridCol w:w="447"/>
        <w:gridCol w:w="6426"/>
        <w:gridCol w:w="1267"/>
        <w:gridCol w:w="1267"/>
        <w:gridCol w:w="1267"/>
      </w:tblGrid>
      <w:tr w:rsidR="00DF38D5" w:rsidRPr="00730785" w14:paraId="441BC709" w14:textId="77777777" w:rsidTr="000A38EE">
        <w:trPr>
          <w:trHeight w:val="363"/>
        </w:trPr>
        <w:tc>
          <w:tcPr>
            <w:tcW w:w="447" w:type="dxa"/>
            <w:tcBorders>
              <w:top w:val="single" w:sz="4" w:space="0" w:color="BFBFBF"/>
              <w:left w:val="single" w:sz="4" w:space="0" w:color="BFBFBF"/>
              <w:bottom w:val="nil"/>
              <w:right w:val="dotted" w:sz="4" w:space="0" w:color="BFBFBF" w:themeColor="background1" w:themeShade="BF"/>
            </w:tcBorders>
            <w:shd w:val="clear" w:color="000000" w:fill="D6DCE4"/>
            <w:vAlign w:val="center"/>
            <w:hideMark/>
          </w:tcPr>
          <w:p w14:paraId="75077187" w14:textId="77777777" w:rsidR="00DF38D5" w:rsidRPr="00730785" w:rsidRDefault="00DF38D5" w:rsidP="00DF38D5">
            <w:pPr>
              <w:rPr>
                <w:rFonts w:ascii="Century Gothic" w:eastAsia="Times New Roman" w:hAnsi="Century Gothic" w:cs="Calibri"/>
                <w:b/>
                <w:bCs/>
                <w:color w:val="000000"/>
                <w:sz w:val="16"/>
                <w:szCs w:val="16"/>
              </w:rPr>
            </w:pPr>
            <w:r w:rsidRPr="00730785">
              <w:rPr>
                <w:rFonts w:ascii="Century Gothic" w:hAnsi="Century Gothic"/>
                <w:b/>
                <w:color w:val="000000"/>
                <w:sz w:val="16"/>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D6DCE4"/>
            <w:vAlign w:val="center"/>
            <w:hideMark/>
          </w:tcPr>
          <w:p w14:paraId="399B3B6F" w14:textId="77777777" w:rsidR="00DF38D5" w:rsidRPr="00730785" w:rsidRDefault="00DF38D5" w:rsidP="00DF38D5">
            <w:pPr>
              <w:rPr>
                <w:rFonts w:ascii="Century Gothic" w:eastAsia="Times New Roman" w:hAnsi="Century Gothic" w:cs="Calibri"/>
                <w:b/>
                <w:bCs/>
                <w:color w:val="000000"/>
                <w:sz w:val="16"/>
                <w:szCs w:val="16"/>
              </w:rPr>
            </w:pPr>
            <w:r w:rsidRPr="00730785">
              <w:rPr>
                <w:rFonts w:ascii="Century Gothic" w:hAnsi="Century Gothic"/>
                <w:b/>
                <w:color w:val="000000"/>
                <w:sz w:val="16"/>
              </w:rPr>
              <w:t>BEWERTUNGS-CHECKLISTE</w:t>
            </w:r>
          </w:p>
        </w:tc>
        <w:tc>
          <w:tcPr>
            <w:tcW w:w="1267" w:type="dxa"/>
            <w:tcBorders>
              <w:top w:val="single" w:sz="4" w:space="0" w:color="BFBFBF"/>
              <w:left w:val="dotted" w:sz="4" w:space="0" w:color="BFBFBF" w:themeColor="background1" w:themeShade="BF"/>
              <w:bottom w:val="nil"/>
              <w:right w:val="dotted" w:sz="4" w:space="0" w:color="BFBFBF" w:themeColor="background1" w:themeShade="BF"/>
            </w:tcBorders>
            <w:shd w:val="clear" w:color="000000" w:fill="F2F2F2"/>
            <w:vAlign w:val="center"/>
            <w:hideMark/>
          </w:tcPr>
          <w:p w14:paraId="1343E0AD" w14:textId="77777777" w:rsidR="00DF38D5" w:rsidRPr="00730785" w:rsidRDefault="00DF38D5" w:rsidP="00DF38D5">
            <w:pPr>
              <w:jc w:val="center"/>
              <w:rPr>
                <w:rFonts w:ascii="Century Gothic" w:eastAsia="Times New Roman" w:hAnsi="Century Gothic" w:cs="Calibri"/>
                <w:b/>
                <w:bCs/>
                <w:color w:val="000000"/>
                <w:sz w:val="16"/>
                <w:szCs w:val="16"/>
              </w:rPr>
            </w:pPr>
            <w:r w:rsidRPr="00730785">
              <w:rPr>
                <w:rFonts w:ascii="Century Gothic" w:hAnsi="Century Gothic"/>
                <w:b/>
                <w:color w:val="000000"/>
                <w:sz w:val="16"/>
              </w:rPr>
              <w:t>NEIN</w:t>
            </w: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000000" w:fill="E1E1E1"/>
            <w:vAlign w:val="center"/>
            <w:hideMark/>
          </w:tcPr>
          <w:p w14:paraId="2E0F0E09" w14:textId="77777777" w:rsidR="00DF38D5" w:rsidRPr="00730785" w:rsidRDefault="00DF38D5" w:rsidP="00DF38D5">
            <w:pPr>
              <w:jc w:val="center"/>
              <w:rPr>
                <w:rFonts w:ascii="Century Gothic" w:eastAsia="Times New Roman" w:hAnsi="Century Gothic" w:cs="Calibri"/>
                <w:b/>
                <w:bCs/>
                <w:color w:val="000000"/>
                <w:sz w:val="16"/>
                <w:szCs w:val="16"/>
              </w:rPr>
            </w:pPr>
            <w:r w:rsidRPr="00730785">
              <w:rPr>
                <w:rFonts w:ascii="Century Gothic" w:hAnsi="Century Gothic"/>
                <w:b/>
                <w:color w:val="000000"/>
                <w:sz w:val="16"/>
              </w:rPr>
              <w:t>ETWAS</w:t>
            </w:r>
          </w:p>
        </w:tc>
        <w:tc>
          <w:tcPr>
            <w:tcW w:w="1267" w:type="dxa"/>
            <w:tcBorders>
              <w:top w:val="single" w:sz="4" w:space="0" w:color="BFBFBF"/>
              <w:left w:val="dotted" w:sz="4" w:space="0" w:color="BFBFBF" w:themeColor="background1" w:themeShade="BF"/>
              <w:bottom w:val="nil"/>
              <w:right w:val="single" w:sz="4" w:space="0" w:color="BFBFBF"/>
            </w:tcBorders>
            <w:shd w:val="clear" w:color="000000" w:fill="D2D2D2"/>
            <w:vAlign w:val="center"/>
            <w:hideMark/>
          </w:tcPr>
          <w:p w14:paraId="129A4A29" w14:textId="77777777" w:rsidR="00DF38D5" w:rsidRPr="00730785" w:rsidRDefault="00DF38D5" w:rsidP="00DF38D5">
            <w:pPr>
              <w:jc w:val="center"/>
              <w:rPr>
                <w:rFonts w:ascii="Century Gothic" w:eastAsia="Times New Roman" w:hAnsi="Century Gothic" w:cs="Calibri"/>
                <w:b/>
                <w:bCs/>
                <w:color w:val="000000"/>
                <w:sz w:val="16"/>
                <w:szCs w:val="16"/>
              </w:rPr>
            </w:pPr>
            <w:r w:rsidRPr="00730785">
              <w:rPr>
                <w:rFonts w:ascii="Century Gothic" w:hAnsi="Century Gothic"/>
                <w:b/>
                <w:color w:val="000000"/>
                <w:sz w:val="16"/>
              </w:rPr>
              <w:t xml:space="preserve">JA </w:t>
            </w:r>
          </w:p>
        </w:tc>
      </w:tr>
      <w:tr w:rsidR="00DF38D5" w:rsidRPr="00730785" w14:paraId="1049AF85" w14:textId="77777777" w:rsidTr="000A38EE">
        <w:trPr>
          <w:trHeight w:val="645"/>
        </w:trPr>
        <w:tc>
          <w:tcPr>
            <w:tcW w:w="447" w:type="dxa"/>
            <w:tcBorders>
              <w:top w:val="single" w:sz="4" w:space="0" w:color="BFBFBF"/>
              <w:left w:val="single" w:sz="4" w:space="0" w:color="BFBFBF"/>
              <w:bottom w:val="single" w:sz="4" w:space="0" w:color="BFBFBF"/>
              <w:right w:val="dotted" w:sz="4" w:space="0" w:color="BFBFBF" w:themeColor="background1" w:themeShade="BF"/>
            </w:tcBorders>
            <w:shd w:val="clear" w:color="000000" w:fill="EAEEF3"/>
            <w:vAlign w:val="center"/>
            <w:hideMark/>
          </w:tcPr>
          <w:p w14:paraId="78AF6A53"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1.</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7C8EEBFB"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 xml:space="preserve">Verfügt Ihr Unternehmen über einen Prozess oder Prozesse zur Verbesserung der Qualität? </w:t>
            </w: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120009BA"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681DCB2"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vAlign w:val="center"/>
          </w:tcPr>
          <w:p w14:paraId="5EFC4E03"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2DF5BBA4" w14:textId="77777777" w:rsidTr="000A38EE">
        <w:trPr>
          <w:trHeight w:val="888"/>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75DF4067"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10B6AD60" w14:textId="77777777" w:rsidR="00DF38D5" w:rsidRPr="00730785" w:rsidRDefault="0061280E" w:rsidP="00730785">
            <w:pPr>
              <w:ind w:left="156" w:right="72"/>
              <w:rPr>
                <w:rFonts w:ascii="Century Gothic" w:eastAsia="Times New Roman" w:hAnsi="Century Gothic" w:cs="Calibri"/>
                <w:color w:val="000000"/>
                <w:sz w:val="18"/>
              </w:rPr>
            </w:pPr>
            <w:r w:rsidRPr="00730785">
              <w:rPr>
                <w:rFonts w:ascii="Century Gothic" w:hAnsi="Century Gothic"/>
                <w:color w:val="000000"/>
                <w:sz w:val="18"/>
              </w:rPr>
              <w:t xml:space="preserve">Haben Sie die für die Entscheidungsfindung verantwortliche Stelle (d. h. den betreuenden Vorstand, das Managementteam oder die Person) basierend auf den Leistungsberichten dieser Einheit oder der Leistungsberichte des Mitarbeiters ausgewählt? </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4B25FC63"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0B504ADE"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2254E584"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1B849E58" w14:textId="77777777" w:rsidTr="000A38EE">
        <w:trPr>
          <w:trHeight w:val="551"/>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472C4F61"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09EE1D0D"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Gibt es einen regulären Zeitplan für den Qualitätsverbesserungsprozess Ihres Unternehmens?</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0EDD22EA"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54911E68"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5E486CD9"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13C6AA9E" w14:textId="77777777" w:rsidTr="000A38EE">
        <w:trPr>
          <w:trHeight w:val="507"/>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49BB63D2"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34F13E90"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Informiert Ihr Unternehmen die Mitarbeiter über die Schritte, die an diesem Prozess beteiligt sind?</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5F9FAE6"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021B0234"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613044A7"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59F6D2C8" w14:textId="77777777" w:rsidTr="000A38EE">
        <w:trPr>
          <w:trHeight w:val="582"/>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478C21C0"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2.</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65F79EFC" w14:textId="77777777" w:rsidR="00DF38D5" w:rsidRPr="00730785" w:rsidRDefault="0061280E" w:rsidP="0061280E">
            <w:pPr>
              <w:rPr>
                <w:rFonts w:ascii="Century Gothic" w:eastAsia="Times New Roman" w:hAnsi="Century Gothic" w:cs="Calibri"/>
                <w:b/>
                <w:bCs/>
                <w:color w:val="000000"/>
                <w:sz w:val="18"/>
              </w:rPr>
            </w:pPr>
            <w:r w:rsidRPr="00730785">
              <w:rPr>
                <w:rFonts w:ascii="Century Gothic" w:hAnsi="Century Gothic"/>
                <w:b/>
                <w:color w:val="000000"/>
                <w:sz w:val="18"/>
              </w:rPr>
              <w:t>Stützen Sie Ihre Bewertungen von Managern und Mitarbeitern teilweise auf deren Bemühungen zur Leistungsverbesserung?</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679B1A63"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445036EF"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54584909"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0D354A2C" w14:textId="77777777" w:rsidTr="000A38EE">
        <w:trPr>
          <w:trHeight w:val="641"/>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6D012DCD"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3.</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614707EF" w14:textId="77777777" w:rsidR="00DF38D5" w:rsidRPr="00730785" w:rsidRDefault="00DF38D5" w:rsidP="0061280E">
            <w:pPr>
              <w:rPr>
                <w:rFonts w:ascii="Century Gothic" w:eastAsia="Times New Roman" w:hAnsi="Century Gothic" w:cs="Calibri"/>
                <w:b/>
                <w:bCs/>
                <w:color w:val="000000"/>
                <w:sz w:val="18"/>
              </w:rPr>
            </w:pPr>
            <w:r w:rsidRPr="00730785">
              <w:rPr>
                <w:rFonts w:ascii="Century Gothic" w:hAnsi="Century Gothic"/>
                <w:b/>
                <w:color w:val="000000"/>
                <w:sz w:val="18"/>
              </w:rPr>
              <w:t>Verwendet Ihr Unternehmen regelmäßig Leistungsberichte, um organisatorische Entscheidungen zu treffen?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7D083C67"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400240CA"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317C6B83"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1E115B79" w14:textId="77777777" w:rsidTr="000A38EE">
        <w:trPr>
          <w:trHeight w:val="516"/>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506B3BB2"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4.</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3CDE00F8" w14:textId="77777777" w:rsidR="00DF38D5" w:rsidRPr="00730785" w:rsidRDefault="0061280E" w:rsidP="00DF38D5">
            <w:pPr>
              <w:rPr>
                <w:rFonts w:ascii="Century Gothic" w:eastAsia="Times New Roman" w:hAnsi="Century Gothic" w:cs="Calibri"/>
                <w:b/>
                <w:bCs/>
                <w:color w:val="000000"/>
                <w:sz w:val="18"/>
              </w:rPr>
            </w:pPr>
            <w:r w:rsidRPr="00730785">
              <w:rPr>
                <w:rFonts w:ascii="Century Gothic" w:hAnsi="Century Gothic"/>
                <w:b/>
                <w:color w:val="000000"/>
                <w:sz w:val="18"/>
              </w:rPr>
              <w:t xml:space="preserve">Verwenden Sie Leistungsinformationen wie folgt? </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BD7F3C0"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16AED56F"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4C3EBE24"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6CFEA1AF" w14:textId="77777777" w:rsidTr="000A38EE">
        <w:trPr>
          <w:trHeight w:val="511"/>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1AEEF61E"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5C64A979"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Um Bereiche der Versorgung oder des Prozesses zu bestimmen, die einer Analyse oder Bewertung bedürfen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1CC6793A"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052559A0"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04EC0168"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5452ACBB" w14:textId="77777777" w:rsidTr="000A38EE">
        <w:trPr>
          <w:trHeight w:val="505"/>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7F8DAB89"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78FA956F"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Um organisatorische Prioritäten festzulegen und geeignete Ressourcen zuzuordnen oder umzuleiten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4043CE77"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045490EA"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3B4800C7"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3082753D" w14:textId="77777777" w:rsidTr="000A38EE">
        <w:trPr>
          <w:trHeight w:val="708"/>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02B964FE"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1D641CB2" w14:textId="77777777" w:rsidR="00DF38D5" w:rsidRPr="00730785" w:rsidRDefault="00DF38D5" w:rsidP="0061280E">
            <w:pPr>
              <w:ind w:left="156"/>
              <w:rPr>
                <w:rFonts w:ascii="Century Gothic" w:eastAsia="Times New Roman" w:hAnsi="Century Gothic" w:cs="Calibri"/>
                <w:color w:val="000000"/>
                <w:sz w:val="18"/>
              </w:rPr>
            </w:pPr>
            <w:r w:rsidRPr="00730785">
              <w:rPr>
                <w:rFonts w:ascii="Century Gothic" w:hAnsi="Century Gothic"/>
                <w:color w:val="000000"/>
                <w:sz w:val="18"/>
              </w:rPr>
              <w:t>Um politische Entscheidungsträger über die potenziellen oder bereits beobachteten Auswirkungen ihrer Entscheidungen auf Vorschläge zu informieren, die sie in Betracht ziehen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4ADA9E4"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355B5669"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0C0ED808"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19E0CEEE" w14:textId="77777777" w:rsidTr="000A38EE">
        <w:trPr>
          <w:trHeight w:val="594"/>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17D85FD5"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5.</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62E12A78"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Ist Ihr Unternehmen in der Lage, Maßnahmen zu ergreifen, um bei Bedarf die Leistung zu verbessern?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7327315B"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419D6240"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4DCF0432"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61360A5E" w14:textId="77777777" w:rsidTr="000A38EE">
        <w:trPr>
          <w:trHeight w:val="503"/>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606F2EFD"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246A9866"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Verfügt Ihr Unternehmen über Prozesse, um Änderungen in seinen Richtlinien, Programmen und Strukturen zu verwalten?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8653788"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4E1011E8"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598BBF48"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08E9AE1A" w14:textId="77777777" w:rsidTr="000A38EE">
        <w:trPr>
          <w:trHeight w:val="511"/>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7138907C"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220BEB2C"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Haben die Manager Ihres Unternehmens die Befugnis, Änderungen umzusetzen, um die Leistung zu verbessern?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3E49AFB5"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BE6797D"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43CF75DE"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14F88993" w14:textId="77777777" w:rsidTr="000A38EE">
        <w:trPr>
          <w:trHeight w:val="505"/>
        </w:trPr>
        <w:tc>
          <w:tcPr>
            <w:tcW w:w="447" w:type="dxa"/>
            <w:tcBorders>
              <w:top w:val="nil"/>
              <w:left w:val="single" w:sz="4" w:space="0" w:color="BFBFBF"/>
              <w:bottom w:val="single" w:sz="4" w:space="0" w:color="BFBFBF"/>
              <w:right w:val="dotted" w:sz="4" w:space="0" w:color="BFBFBF" w:themeColor="background1" w:themeShade="BF"/>
            </w:tcBorders>
            <w:shd w:val="clear" w:color="000000" w:fill="F2F2F2"/>
            <w:vAlign w:val="center"/>
            <w:hideMark/>
          </w:tcPr>
          <w:p w14:paraId="07C8D6DE" w14:textId="77777777" w:rsidR="00DF38D5" w:rsidRPr="00730785" w:rsidRDefault="00DF38D5" w:rsidP="00DF38D5">
            <w:pPr>
              <w:rPr>
                <w:rFonts w:ascii="Century Gothic" w:eastAsia="Times New Roman" w:hAnsi="Century Gothic" w:cs="Calibri"/>
                <w:color w:val="000000"/>
                <w:sz w:val="18"/>
              </w:rPr>
            </w:pPr>
            <w:r w:rsidRPr="00730785">
              <w:rPr>
                <w:rFonts w:ascii="Century Gothic" w:hAnsi="Century Gothic"/>
                <w:color w:val="000000"/>
                <w:sz w:val="18"/>
              </w:rPr>
              <w:t> </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3EE7B7B3" w14:textId="77777777" w:rsidR="00DF38D5" w:rsidRPr="00730785" w:rsidRDefault="00DF38D5" w:rsidP="00C26BE2">
            <w:pPr>
              <w:ind w:left="156"/>
              <w:rPr>
                <w:rFonts w:ascii="Century Gothic" w:eastAsia="Times New Roman" w:hAnsi="Century Gothic" w:cs="Calibri"/>
                <w:color w:val="000000"/>
                <w:sz w:val="18"/>
              </w:rPr>
            </w:pPr>
            <w:r w:rsidRPr="00730785">
              <w:rPr>
                <w:rFonts w:ascii="Century Gothic" w:hAnsi="Century Gothic"/>
                <w:color w:val="000000"/>
                <w:sz w:val="18"/>
              </w:rPr>
              <w:t>Sind andere Mitarbeiter in Ihrer Organisation befugt, Änderungen umzusetzen, um die Leistung zu verbessern?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5A7F1894"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58DEDBB4" w14:textId="77777777" w:rsidR="00DF38D5" w:rsidRPr="00730785" w:rsidRDefault="00DF38D5" w:rsidP="00DF38D5">
            <w:pPr>
              <w:jc w:val="center"/>
              <w:rPr>
                <w:rFonts w:ascii="Century Gothic" w:eastAsia="Times New Roman" w:hAnsi="Century Gothic" w:cs="Calibri"/>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789F5E7B" w14:textId="77777777" w:rsidR="00DF38D5" w:rsidRPr="00730785" w:rsidRDefault="00DF38D5" w:rsidP="00DF38D5">
            <w:pPr>
              <w:jc w:val="center"/>
              <w:rPr>
                <w:rFonts w:ascii="Century Gothic" w:eastAsia="Times New Roman" w:hAnsi="Century Gothic" w:cs="Calibri"/>
                <w:color w:val="000000" w:themeColor="text1"/>
                <w:sz w:val="22"/>
                <w:szCs w:val="22"/>
              </w:rPr>
            </w:pPr>
          </w:p>
        </w:tc>
      </w:tr>
      <w:tr w:rsidR="00DF38D5" w:rsidRPr="00730785" w14:paraId="55C3AB17" w14:textId="77777777" w:rsidTr="000A38EE">
        <w:trPr>
          <w:trHeight w:val="1019"/>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1DC28DAB"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6.</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4BC1949D" w14:textId="77777777" w:rsidR="00DF38D5" w:rsidRPr="00730785" w:rsidRDefault="00DF38D5" w:rsidP="00730785">
            <w:pPr>
              <w:ind w:right="72"/>
              <w:rPr>
                <w:rFonts w:ascii="Century Gothic" w:eastAsia="Times New Roman" w:hAnsi="Century Gothic" w:cs="Calibri"/>
                <w:b/>
                <w:bCs/>
                <w:color w:val="000000"/>
                <w:sz w:val="18"/>
              </w:rPr>
            </w:pPr>
            <w:r w:rsidRPr="00730785">
              <w:rPr>
                <w:rFonts w:ascii="Century Gothic" w:hAnsi="Century Gothic"/>
                <w:b/>
                <w:color w:val="000000"/>
                <w:sz w:val="18"/>
              </w:rPr>
              <w:t>Entwickelt Ihr Unternehmen routinemäßig Qualitätsverbesserungspläne, die Fristen festlegen, Aktionen skizzieren und Mitarbeiter benennen, die für diese Maßnahmen verantwortlich sind?</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5C6F2D6A"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302E284E"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75CD0848"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63C96452" w14:textId="77777777" w:rsidTr="000A38EE">
        <w:trPr>
          <w:trHeight w:val="772"/>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4E8771A3"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7.</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3D1F63B7"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Verfügt Ihr Unternehmen über einen Prozess, um Qualitätsverbesserungsbemühungen zwischen verschiedenen Abteilungen und Programmen zu koordinieren?</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784133BA"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786A5503"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224C4A41"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11967905" w14:textId="77777777" w:rsidTr="000A38EE">
        <w:trPr>
          <w:trHeight w:val="628"/>
        </w:trPr>
        <w:tc>
          <w:tcPr>
            <w:tcW w:w="447" w:type="dxa"/>
            <w:tcBorders>
              <w:top w:val="nil"/>
              <w:left w:val="single" w:sz="4" w:space="0" w:color="BFBFBF"/>
              <w:bottom w:val="single" w:sz="4" w:space="0" w:color="BFBFBF"/>
              <w:right w:val="dotted" w:sz="4" w:space="0" w:color="BFBFBF" w:themeColor="background1" w:themeShade="BF"/>
            </w:tcBorders>
            <w:shd w:val="clear" w:color="000000" w:fill="EAEEF3"/>
            <w:vAlign w:val="center"/>
            <w:hideMark/>
          </w:tcPr>
          <w:p w14:paraId="401A8D48"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8.</w:t>
            </w:r>
          </w:p>
        </w:tc>
        <w:tc>
          <w:tcPr>
            <w:tcW w:w="6426"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55AAE7C9"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Schult Ihr Unternehmen Manager und Mitarbeiter routinemäßig bezüglich effektiver Praktiken zur Qualitätsverbesserung?</w:t>
            </w:r>
          </w:p>
        </w:tc>
        <w:tc>
          <w:tcPr>
            <w:tcW w:w="1267" w:type="dxa"/>
            <w:tcBorders>
              <w:top w:val="nil"/>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188AE1B0"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tcPr>
          <w:p w14:paraId="2300E459"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nil"/>
              <w:left w:val="dotted" w:sz="4" w:space="0" w:color="BFBFBF" w:themeColor="background1" w:themeShade="BF"/>
              <w:bottom w:val="single" w:sz="4" w:space="0" w:color="BFBFBF"/>
              <w:right w:val="single" w:sz="4" w:space="0" w:color="BFBFBF"/>
            </w:tcBorders>
            <w:shd w:val="clear" w:color="auto" w:fill="auto"/>
            <w:vAlign w:val="center"/>
          </w:tcPr>
          <w:p w14:paraId="7444E1C7"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r w:rsidR="00DF38D5" w:rsidRPr="00730785" w14:paraId="052E5039" w14:textId="77777777" w:rsidTr="000A38EE">
        <w:trPr>
          <w:trHeight w:val="628"/>
        </w:trPr>
        <w:tc>
          <w:tcPr>
            <w:tcW w:w="447" w:type="dxa"/>
            <w:tcBorders>
              <w:top w:val="single" w:sz="4" w:space="0" w:color="BFBFBF"/>
              <w:left w:val="single" w:sz="4" w:space="0" w:color="BFBFBF"/>
              <w:bottom w:val="single" w:sz="18" w:space="0" w:color="BFBFBF" w:themeColor="background1" w:themeShade="BF"/>
              <w:right w:val="dotted" w:sz="4" w:space="0" w:color="BFBFBF" w:themeColor="background1" w:themeShade="BF"/>
            </w:tcBorders>
            <w:shd w:val="clear" w:color="000000" w:fill="EAEEF3"/>
            <w:vAlign w:val="center"/>
            <w:hideMark/>
          </w:tcPr>
          <w:p w14:paraId="54AD73AE"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9.</w:t>
            </w:r>
          </w:p>
        </w:tc>
        <w:tc>
          <w:tcPr>
            <w:tcW w:w="6426" w:type="dxa"/>
            <w:tcBorders>
              <w:top w:val="single" w:sz="4" w:space="0" w:color="BFBF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hideMark/>
          </w:tcPr>
          <w:p w14:paraId="1D3BC343" w14:textId="77777777" w:rsidR="00DF38D5" w:rsidRPr="00730785" w:rsidRDefault="00DF38D5" w:rsidP="00DF38D5">
            <w:pPr>
              <w:rPr>
                <w:rFonts w:ascii="Century Gothic" w:eastAsia="Times New Roman" w:hAnsi="Century Gothic" w:cs="Calibri"/>
                <w:b/>
                <w:bCs/>
                <w:color w:val="000000"/>
                <w:sz w:val="18"/>
              </w:rPr>
            </w:pPr>
            <w:r w:rsidRPr="00730785">
              <w:rPr>
                <w:rFonts w:ascii="Century Gothic" w:hAnsi="Century Gothic"/>
                <w:b/>
                <w:color w:val="000000"/>
                <w:sz w:val="18"/>
              </w:rPr>
              <w:t>Stellt Ihr Unternehmen angemessene personelle und finanzielle Ressourcen für sein Qualitätsverbesserungsprogramm zur Verfügung?</w:t>
            </w:r>
          </w:p>
        </w:tc>
        <w:tc>
          <w:tcPr>
            <w:tcW w:w="1267" w:type="dxa"/>
            <w:tcBorders>
              <w:top w:val="single" w:sz="4" w:space="0" w:color="BFBF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tcPr>
          <w:p w14:paraId="18BEAE25"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18" w:space="0" w:color="BFBFBF" w:themeColor="background1" w:themeShade="BF"/>
              <w:right w:val="dotted" w:sz="4" w:space="0" w:color="BFBFBF" w:themeColor="background1" w:themeShade="BF"/>
            </w:tcBorders>
            <w:shd w:val="clear" w:color="auto" w:fill="auto"/>
            <w:vAlign w:val="center"/>
          </w:tcPr>
          <w:p w14:paraId="662B7BE2"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c>
          <w:tcPr>
            <w:tcW w:w="1267" w:type="dxa"/>
            <w:tcBorders>
              <w:top w:val="single" w:sz="4" w:space="0" w:color="BFBFBF"/>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2D3C8104" w14:textId="77777777" w:rsidR="00DF38D5" w:rsidRPr="00730785" w:rsidRDefault="00DF38D5" w:rsidP="00DF38D5">
            <w:pPr>
              <w:jc w:val="center"/>
              <w:rPr>
                <w:rFonts w:ascii="Century Gothic" w:eastAsia="Times New Roman" w:hAnsi="Century Gothic" w:cs="Calibri"/>
                <w:b/>
                <w:bCs/>
                <w:color w:val="000000" w:themeColor="text1"/>
                <w:sz w:val="22"/>
                <w:szCs w:val="22"/>
              </w:rPr>
            </w:pPr>
          </w:p>
        </w:tc>
      </w:tr>
    </w:tbl>
    <w:p w14:paraId="5CC83F0C" w14:textId="77777777" w:rsidR="00DF38D5" w:rsidRPr="00730785" w:rsidRDefault="00DF38D5" w:rsidP="00C741E8">
      <w:pPr>
        <w:pStyle w:val="Header"/>
        <w:rPr>
          <w:rFonts w:ascii="Century Gothic" w:hAnsi="Century Gothic" w:cs="Arial"/>
          <w:b/>
          <w:color w:val="A6A6A6" w:themeColor="background1" w:themeShade="A6"/>
          <w:sz w:val="16"/>
          <w:szCs w:val="36"/>
        </w:rPr>
        <w:sectPr w:rsidR="00DF38D5" w:rsidRPr="00730785" w:rsidSect="00DF1FE4">
          <w:footerReference w:type="even" r:id="rId10"/>
          <w:footerReference w:type="default" r:id="rId11"/>
          <w:pgSz w:w="12240" w:h="15840"/>
          <w:pgMar w:top="666" w:right="810" w:bottom="765" w:left="810" w:header="720" w:footer="720" w:gutter="0"/>
          <w:cols w:space="720"/>
          <w:docGrid w:linePitch="360"/>
        </w:sectPr>
      </w:pPr>
    </w:p>
    <w:p w14:paraId="09278CE0" w14:textId="77777777" w:rsidR="00C741E8" w:rsidRPr="00730785" w:rsidRDefault="00C741E8" w:rsidP="00C741E8">
      <w:pPr>
        <w:pStyle w:val="Header"/>
        <w:rPr>
          <w:rFonts w:ascii="Century Gothic" w:hAnsi="Century Gothic" w:cs="Arial"/>
          <w:b/>
          <w:color w:val="A6A6A6" w:themeColor="background1" w:themeShade="A6"/>
          <w:sz w:val="16"/>
          <w:szCs w:val="36"/>
        </w:rPr>
      </w:pPr>
    </w:p>
    <w:p w14:paraId="4D5414DD" w14:textId="77777777" w:rsidR="00DF38D5" w:rsidRPr="00730785" w:rsidRDefault="00DF38D5"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730785" w14:paraId="2AA0BCCD" w14:textId="77777777" w:rsidTr="00356C18">
        <w:trPr>
          <w:trHeight w:val="3402"/>
        </w:trPr>
        <w:tc>
          <w:tcPr>
            <w:tcW w:w="10084" w:type="dxa"/>
          </w:tcPr>
          <w:p w14:paraId="2DB13190" w14:textId="77777777" w:rsidR="00356C18" w:rsidRPr="00730785" w:rsidRDefault="00356C18" w:rsidP="00AB645D">
            <w:pPr>
              <w:jc w:val="center"/>
              <w:rPr>
                <w:rFonts w:ascii="Century Gothic" w:hAnsi="Century Gothic" w:cs="Arial"/>
                <w:b/>
                <w:sz w:val="20"/>
                <w:szCs w:val="20"/>
              </w:rPr>
            </w:pPr>
          </w:p>
          <w:p w14:paraId="01C71B89" w14:textId="77777777" w:rsidR="00C741E8" w:rsidRPr="00730785" w:rsidRDefault="00C741E8" w:rsidP="00AB645D">
            <w:pPr>
              <w:jc w:val="center"/>
              <w:rPr>
                <w:rFonts w:ascii="Century Gothic" w:hAnsi="Century Gothic" w:cs="Arial"/>
                <w:b/>
                <w:sz w:val="20"/>
                <w:szCs w:val="20"/>
              </w:rPr>
            </w:pPr>
            <w:r w:rsidRPr="00730785">
              <w:rPr>
                <w:rFonts w:ascii="Century Gothic" w:hAnsi="Century Gothic"/>
                <w:b/>
                <w:sz w:val="20"/>
              </w:rPr>
              <w:t>HAFTUNGSAUSSCHLUSS</w:t>
            </w:r>
          </w:p>
          <w:p w14:paraId="4E780F6A" w14:textId="77777777" w:rsidR="00C741E8" w:rsidRPr="00730785" w:rsidRDefault="00C741E8" w:rsidP="00AB645D">
            <w:pPr>
              <w:rPr>
                <w:rFonts w:ascii="Century Gothic" w:hAnsi="Century Gothic" w:cs="Arial"/>
                <w:szCs w:val="20"/>
              </w:rPr>
            </w:pPr>
          </w:p>
          <w:p w14:paraId="6EF43BA3" w14:textId="77777777" w:rsidR="00C741E8" w:rsidRPr="00730785" w:rsidRDefault="00C741E8" w:rsidP="00AB645D">
            <w:pPr>
              <w:rPr>
                <w:rFonts w:ascii="Century Gothic" w:hAnsi="Century Gothic" w:cs="Arial"/>
                <w:sz w:val="20"/>
                <w:szCs w:val="20"/>
              </w:rPr>
            </w:pPr>
            <w:r w:rsidRPr="00730785">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377BD31" w14:textId="77777777" w:rsidR="00C741E8" w:rsidRPr="00730785" w:rsidRDefault="00C741E8" w:rsidP="00C741E8">
      <w:pPr>
        <w:rPr>
          <w:rFonts w:ascii="Century Gothic" w:hAnsi="Century Gothic"/>
        </w:rPr>
      </w:pPr>
    </w:p>
    <w:p w14:paraId="53A1EDE5" w14:textId="77777777" w:rsidR="00C741E8" w:rsidRPr="00730785" w:rsidRDefault="00C741E8" w:rsidP="00C741E8">
      <w:pPr>
        <w:rPr>
          <w:rFonts w:ascii="Century Gothic" w:hAnsi="Century Gothic"/>
        </w:rPr>
      </w:pPr>
    </w:p>
    <w:p w14:paraId="06305604" w14:textId="77777777" w:rsidR="00C741E8" w:rsidRPr="00730785" w:rsidRDefault="00C741E8" w:rsidP="00C741E8">
      <w:pPr>
        <w:rPr>
          <w:rFonts w:ascii="Century Gothic" w:hAnsi="Century Gothic"/>
        </w:rPr>
      </w:pPr>
    </w:p>
    <w:p w14:paraId="0760998B" w14:textId="77777777" w:rsidR="00C741E8" w:rsidRPr="00730785" w:rsidRDefault="00C741E8" w:rsidP="00C741E8">
      <w:pPr>
        <w:tabs>
          <w:tab w:val="left" w:pos="1732"/>
        </w:tabs>
        <w:rPr>
          <w:rFonts w:ascii="Century Gothic" w:hAnsi="Century Gothic"/>
        </w:rPr>
      </w:pPr>
      <w:r w:rsidRPr="00730785">
        <w:rPr>
          <w:rFonts w:ascii="Century Gothic" w:hAnsi="Century Gothic"/>
        </w:rPr>
        <w:tab/>
      </w:r>
    </w:p>
    <w:p w14:paraId="1FEF24EB" w14:textId="77777777" w:rsidR="00C741E8" w:rsidRPr="00730785" w:rsidRDefault="00C741E8" w:rsidP="00C741E8">
      <w:pPr>
        <w:rPr>
          <w:rFonts w:ascii="Century Gothic" w:hAnsi="Century Gothic"/>
        </w:rPr>
      </w:pPr>
    </w:p>
    <w:sectPr w:rsidR="00C741E8" w:rsidRPr="00730785" w:rsidSect="00DF1FE4">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0C1F" w14:textId="77777777" w:rsidR="00DF1FE4" w:rsidRDefault="00DF1FE4" w:rsidP="005D354E">
      <w:r>
        <w:separator/>
      </w:r>
    </w:p>
  </w:endnote>
  <w:endnote w:type="continuationSeparator" w:id="0">
    <w:p w14:paraId="6E7A40E3" w14:textId="77777777" w:rsidR="00DF1FE4" w:rsidRDefault="00DF1FE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8E4B" w14:textId="75FBBF4C"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03F">
      <w:rPr>
        <w:rStyle w:val="PageNumber"/>
        <w:noProof/>
      </w:rPr>
      <w:t>1</w:t>
    </w:r>
    <w:r>
      <w:rPr>
        <w:rStyle w:val="PageNumber"/>
      </w:rPr>
      <w:fldChar w:fldCharType="end"/>
    </w:r>
  </w:p>
  <w:p w14:paraId="48D59B67"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12F4"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492F" w14:textId="77777777" w:rsidR="00DF1FE4" w:rsidRDefault="00DF1FE4" w:rsidP="005D354E">
      <w:r>
        <w:separator/>
      </w:r>
    </w:p>
  </w:footnote>
  <w:footnote w:type="continuationSeparator" w:id="0">
    <w:p w14:paraId="240C7CC3" w14:textId="77777777" w:rsidR="00DF1FE4" w:rsidRDefault="00DF1FE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187403132">
    <w:abstractNumId w:val="0"/>
  </w:num>
  <w:num w:numId="2" w16cid:durableId="1283994811">
    <w:abstractNumId w:val="2"/>
  </w:num>
  <w:num w:numId="3" w16cid:durableId="1938754389">
    <w:abstractNumId w:val="4"/>
  </w:num>
  <w:num w:numId="4" w16cid:durableId="199127723">
    <w:abstractNumId w:val="3"/>
  </w:num>
  <w:num w:numId="5" w16cid:durableId="476606765">
    <w:abstractNumId w:val="5"/>
  </w:num>
  <w:num w:numId="6" w16cid:durableId="124946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01"/>
    <w:rsid w:val="00020CC0"/>
    <w:rsid w:val="000A38EE"/>
    <w:rsid w:val="000A6C53"/>
    <w:rsid w:val="000D7C65"/>
    <w:rsid w:val="000E4EEC"/>
    <w:rsid w:val="000E7964"/>
    <w:rsid w:val="000F2A72"/>
    <w:rsid w:val="000F3F3A"/>
    <w:rsid w:val="00107576"/>
    <w:rsid w:val="00131CA2"/>
    <w:rsid w:val="00141D30"/>
    <w:rsid w:val="001740D8"/>
    <w:rsid w:val="00195F56"/>
    <w:rsid w:val="00216F01"/>
    <w:rsid w:val="00224CAD"/>
    <w:rsid w:val="002A11CB"/>
    <w:rsid w:val="002F1B4E"/>
    <w:rsid w:val="0031403F"/>
    <w:rsid w:val="00315337"/>
    <w:rsid w:val="0032070E"/>
    <w:rsid w:val="00330152"/>
    <w:rsid w:val="00356C18"/>
    <w:rsid w:val="003910D4"/>
    <w:rsid w:val="0041265B"/>
    <w:rsid w:val="00430FAF"/>
    <w:rsid w:val="0043227B"/>
    <w:rsid w:val="00472089"/>
    <w:rsid w:val="00493A50"/>
    <w:rsid w:val="004B3008"/>
    <w:rsid w:val="00561AA8"/>
    <w:rsid w:val="005938A1"/>
    <w:rsid w:val="005B54C8"/>
    <w:rsid w:val="005C5EF8"/>
    <w:rsid w:val="005D354E"/>
    <w:rsid w:val="0061280E"/>
    <w:rsid w:val="00622572"/>
    <w:rsid w:val="00641BA6"/>
    <w:rsid w:val="00643828"/>
    <w:rsid w:val="00645871"/>
    <w:rsid w:val="006505F7"/>
    <w:rsid w:val="006B39BC"/>
    <w:rsid w:val="006D0069"/>
    <w:rsid w:val="00711857"/>
    <w:rsid w:val="00730785"/>
    <w:rsid w:val="00784AF2"/>
    <w:rsid w:val="007C3FF4"/>
    <w:rsid w:val="00824AA2"/>
    <w:rsid w:val="008367E7"/>
    <w:rsid w:val="00856830"/>
    <w:rsid w:val="00874884"/>
    <w:rsid w:val="00910A1F"/>
    <w:rsid w:val="00945F8D"/>
    <w:rsid w:val="00963C93"/>
    <w:rsid w:val="009751DA"/>
    <w:rsid w:val="00977E89"/>
    <w:rsid w:val="0099725F"/>
    <w:rsid w:val="009E0257"/>
    <w:rsid w:val="009E13E0"/>
    <w:rsid w:val="00A125B4"/>
    <w:rsid w:val="00A14ABE"/>
    <w:rsid w:val="00A25FD5"/>
    <w:rsid w:val="00A37D6F"/>
    <w:rsid w:val="00A8470F"/>
    <w:rsid w:val="00A94C66"/>
    <w:rsid w:val="00AE6DEA"/>
    <w:rsid w:val="00B24297"/>
    <w:rsid w:val="00BD568E"/>
    <w:rsid w:val="00BD7713"/>
    <w:rsid w:val="00BF6229"/>
    <w:rsid w:val="00C142A0"/>
    <w:rsid w:val="00C26BE2"/>
    <w:rsid w:val="00C741E8"/>
    <w:rsid w:val="00CC174F"/>
    <w:rsid w:val="00D16014"/>
    <w:rsid w:val="00D228BD"/>
    <w:rsid w:val="00D92A67"/>
    <w:rsid w:val="00DD6801"/>
    <w:rsid w:val="00DE0678"/>
    <w:rsid w:val="00DE48AE"/>
    <w:rsid w:val="00DF1FE4"/>
    <w:rsid w:val="00DF38D5"/>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1D69"/>
  <w14:defaultImageDpi w14:val="32767"/>
  <w15:docId w15:val="{8123A4BA-387D-D841-BBD1-C8AF3D04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6328">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52&amp;utm_language=DE&amp;utm_source=template-word&amp;utm_medium=content&amp;utm_campaign=ic-Quality+Improvement+Process-word-49852-de&amp;lpa=ic+Quality+Improvement+Process+word+49852+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066EDD-D7B8-4087-B856-5B33D9DD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2023-07-07T21:56:00Z</dcterms:created>
  <dcterms:modified xsi:type="dcterms:W3CDTF">2024-02-01T19:01:00Z</dcterms:modified>
</cp:coreProperties>
</file>