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28BBF180" w:rsidR="003D4E33" w:rsidRPr="004F4AE5" w:rsidRDefault="00D664E0" w:rsidP="003D4E33">
      <w:pPr>
        <w:spacing w:after="0" w:line="240" w:lineRule="auto"/>
        <w:rPr>
          <w:rFonts w:cs="Arial"/>
          <w:b/>
          <w:color w:val="595959" w:themeColor="text1" w:themeTint="A6"/>
          <w:sz w:val="46"/>
          <w:szCs w:val="46"/>
        </w:rPr>
      </w:pPr>
      <w:bookmarkStart w:id="0" w:name="_Hlk536359931"/>
      <w:r w:rsidRPr="004F4AE5">
        <w:rPr>
          <w:b/>
          <w:color w:val="595959" w:themeColor="text1" w:themeTint="A6"/>
          <w:sz w:val="46"/>
        </w:rPr>
        <w:t>VORLAGE FÜR KOMMUNIKATIONSPLAN</w:t>
      </w:r>
      <w:r w:rsidR="00095FAB">
        <w:rPr>
          <w:b/>
          <w:color w:val="595959" w:themeColor="text1" w:themeTint="A6"/>
          <w:sz w:val="46"/>
        </w:rPr>
        <w:t xml:space="preserve">                 </w:t>
      </w:r>
      <w:r w:rsidR="00095FAB">
        <w:rPr>
          <w:rFonts w:cs="Arial"/>
          <w:b/>
          <w:noProof/>
          <w:color w:val="595959" w:themeColor="text1" w:themeTint="A6"/>
          <w:sz w:val="46"/>
          <w:szCs w:val="46"/>
        </w:rPr>
        <w:drawing>
          <wp:inline distT="0" distB="0" distL="0" distR="0" wp14:anchorId="69DFE0E8" wp14:editId="4D2C82C2">
            <wp:extent cx="2490257" cy="495300"/>
            <wp:effectExtent l="0" t="0" r="5715" b="0"/>
            <wp:docPr id="1314300046" name="Picture 1" descr="A blue background with white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300046" name="Picture 1" descr="A blue background with white text&#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2495858" cy="496414"/>
                    </a:xfrm>
                    <a:prstGeom prst="rect">
                      <a:avLst/>
                    </a:prstGeom>
                  </pic:spPr>
                </pic:pic>
              </a:graphicData>
            </a:graphic>
          </wp:inline>
        </w:drawing>
      </w:r>
    </w:p>
    <w:p w14:paraId="1792D77F" w14:textId="6433947C" w:rsidR="003D4E33" w:rsidRPr="004F4AE5" w:rsidRDefault="003D4E33" w:rsidP="003D4E33">
      <w:pPr>
        <w:spacing w:after="0" w:line="240" w:lineRule="auto"/>
        <w:rPr>
          <w:szCs w:val="20"/>
        </w:rPr>
      </w:pPr>
    </w:p>
    <w:p w14:paraId="4E030069" w14:textId="5D182A44" w:rsidR="00ED74B0" w:rsidRPr="004F4AE5" w:rsidRDefault="00ED74B0" w:rsidP="00ED74B0">
      <w:pPr>
        <w:spacing w:after="0" w:line="276" w:lineRule="auto"/>
        <w:rPr>
          <w:color w:val="595959" w:themeColor="text1" w:themeTint="A6"/>
          <w:sz w:val="48"/>
          <w:szCs w:val="48"/>
        </w:rPr>
      </w:pPr>
      <w:r w:rsidRPr="004F4AE5">
        <w:rPr>
          <w:color w:val="595959" w:themeColor="text1" w:themeTint="A6"/>
          <w:sz w:val="48"/>
        </w:rPr>
        <w:t>BEISPIEL</w:t>
      </w:r>
    </w:p>
    <w:tbl>
      <w:tblPr>
        <w:tblW w:w="14680" w:type="dxa"/>
        <w:tblLook w:val="04A0" w:firstRow="1" w:lastRow="0" w:firstColumn="1" w:lastColumn="0" w:noHBand="0" w:noVBand="1"/>
      </w:tblPr>
      <w:tblGrid>
        <w:gridCol w:w="1935"/>
        <w:gridCol w:w="2443"/>
        <w:gridCol w:w="1710"/>
        <w:gridCol w:w="1378"/>
        <w:gridCol w:w="2154"/>
        <w:gridCol w:w="2636"/>
        <w:gridCol w:w="2424"/>
      </w:tblGrid>
      <w:tr w:rsidR="00ED74B0" w:rsidRPr="004F4AE5" w14:paraId="717FBECF" w14:textId="77777777" w:rsidTr="00ED74B0">
        <w:trPr>
          <w:trHeight w:val="1300"/>
        </w:trPr>
        <w:tc>
          <w:tcPr>
            <w:tcW w:w="2260" w:type="dxa"/>
            <w:tcBorders>
              <w:top w:val="single" w:sz="24" w:space="0" w:color="C45911" w:themeColor="accent2" w:themeShade="BF"/>
              <w:left w:val="single" w:sz="4" w:space="0" w:color="BFBFBF"/>
              <w:bottom w:val="single" w:sz="4" w:space="0" w:color="BFBFBF"/>
              <w:right w:val="single" w:sz="4" w:space="0" w:color="BFBFBF"/>
            </w:tcBorders>
            <w:shd w:val="clear" w:color="000000" w:fill="ED7D31"/>
            <w:vAlign w:val="center"/>
            <w:hideMark/>
          </w:tcPr>
          <w:p w14:paraId="44DCF7FF" w14:textId="77777777" w:rsidR="00ED74B0" w:rsidRPr="004F4AE5" w:rsidRDefault="00ED74B0" w:rsidP="00ED74B0">
            <w:pPr>
              <w:spacing w:after="0" w:line="240" w:lineRule="auto"/>
              <w:rPr>
                <w:rFonts w:eastAsia="Times New Roman" w:cs="Calibri"/>
                <w:color w:val="000000"/>
                <w:sz w:val="22"/>
                <w:szCs w:val="21"/>
              </w:rPr>
            </w:pPr>
            <w:r w:rsidRPr="004F4AE5">
              <w:rPr>
                <w:color w:val="000000"/>
                <w:sz w:val="22"/>
                <w:szCs w:val="21"/>
              </w:rPr>
              <w:t>STAKEHOLDER</w:t>
            </w:r>
          </w:p>
        </w:tc>
        <w:tc>
          <w:tcPr>
            <w:tcW w:w="2500" w:type="dxa"/>
            <w:tcBorders>
              <w:top w:val="single" w:sz="24" w:space="0" w:color="C45911" w:themeColor="accent2" w:themeShade="BF"/>
              <w:left w:val="nil"/>
              <w:bottom w:val="single" w:sz="4" w:space="0" w:color="BFBFBF"/>
              <w:right w:val="single" w:sz="4" w:space="0" w:color="BFBFBF"/>
            </w:tcBorders>
            <w:shd w:val="clear" w:color="000000" w:fill="ED7D31"/>
            <w:vAlign w:val="center"/>
            <w:hideMark/>
          </w:tcPr>
          <w:p w14:paraId="6C22DB22" w14:textId="77777777" w:rsidR="00ED74B0" w:rsidRPr="004F4AE5" w:rsidRDefault="00ED74B0" w:rsidP="00ED74B0">
            <w:pPr>
              <w:spacing w:after="0" w:line="240" w:lineRule="auto"/>
              <w:rPr>
                <w:rFonts w:eastAsia="Times New Roman" w:cs="Calibri"/>
                <w:color w:val="000000"/>
                <w:sz w:val="22"/>
                <w:szCs w:val="21"/>
              </w:rPr>
            </w:pPr>
            <w:r w:rsidRPr="004F4AE5">
              <w:rPr>
                <w:color w:val="000000"/>
                <w:sz w:val="22"/>
                <w:szCs w:val="21"/>
              </w:rPr>
              <w:t>LEISTUNG</w:t>
            </w:r>
          </w:p>
        </w:tc>
        <w:tc>
          <w:tcPr>
            <w:tcW w:w="18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103D9DF7" w14:textId="77777777" w:rsidR="00ED74B0" w:rsidRPr="004F4AE5" w:rsidRDefault="00ED74B0" w:rsidP="00ED74B0">
            <w:pPr>
              <w:spacing w:after="0" w:line="240" w:lineRule="auto"/>
              <w:rPr>
                <w:rFonts w:eastAsia="Times New Roman" w:cs="Calibri"/>
                <w:color w:val="000000"/>
                <w:sz w:val="22"/>
                <w:szCs w:val="21"/>
              </w:rPr>
            </w:pPr>
            <w:r w:rsidRPr="004F4AE5">
              <w:rPr>
                <w:color w:val="000000"/>
                <w:sz w:val="22"/>
                <w:szCs w:val="21"/>
              </w:rPr>
              <w:t>HÄUFIGKEIT</w:t>
            </w:r>
          </w:p>
        </w:tc>
        <w:tc>
          <w:tcPr>
            <w:tcW w:w="15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26E1D4E3" w14:textId="77777777" w:rsidR="00ED74B0" w:rsidRPr="004F4AE5" w:rsidRDefault="00ED74B0" w:rsidP="00ED74B0">
            <w:pPr>
              <w:spacing w:after="0" w:line="240" w:lineRule="auto"/>
              <w:rPr>
                <w:rFonts w:eastAsia="Times New Roman" w:cs="Calibri"/>
                <w:color w:val="000000"/>
                <w:sz w:val="22"/>
                <w:szCs w:val="21"/>
              </w:rPr>
            </w:pPr>
            <w:r w:rsidRPr="004F4AE5">
              <w:rPr>
                <w:color w:val="000000"/>
                <w:sz w:val="22"/>
                <w:szCs w:val="21"/>
              </w:rPr>
              <w:t>PRIORITÄT</w:t>
            </w:r>
          </w:p>
        </w:tc>
        <w:tc>
          <w:tcPr>
            <w:tcW w:w="15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40B0DF3B" w14:textId="77777777" w:rsidR="00ED74B0" w:rsidRPr="004F4AE5" w:rsidRDefault="00ED74B0" w:rsidP="00ED74B0">
            <w:pPr>
              <w:spacing w:after="0" w:line="240" w:lineRule="auto"/>
              <w:rPr>
                <w:rFonts w:eastAsia="Times New Roman" w:cs="Calibri"/>
                <w:color w:val="000000"/>
                <w:sz w:val="22"/>
                <w:szCs w:val="21"/>
              </w:rPr>
            </w:pPr>
            <w:r w:rsidRPr="004F4AE5">
              <w:rPr>
                <w:color w:val="000000"/>
                <w:sz w:val="22"/>
                <w:szCs w:val="21"/>
              </w:rPr>
              <w:t>INHABER</w:t>
            </w:r>
          </w:p>
        </w:tc>
        <w:tc>
          <w:tcPr>
            <w:tcW w:w="166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5C70C14F" w14:textId="77777777" w:rsidR="00ED74B0" w:rsidRPr="004F4AE5" w:rsidRDefault="00ED74B0" w:rsidP="00ED74B0">
            <w:pPr>
              <w:spacing w:after="0" w:line="240" w:lineRule="auto"/>
              <w:rPr>
                <w:rFonts w:eastAsia="Times New Roman" w:cs="Calibri"/>
                <w:color w:val="000000"/>
                <w:sz w:val="22"/>
                <w:szCs w:val="21"/>
              </w:rPr>
            </w:pPr>
            <w:r w:rsidRPr="004F4AE5">
              <w:rPr>
                <w:color w:val="000000"/>
                <w:sz w:val="22"/>
                <w:szCs w:val="21"/>
              </w:rPr>
              <w:t>BEVORZUGTE ZUSTELLUNGSMETHODE</w:t>
            </w:r>
          </w:p>
        </w:tc>
        <w:tc>
          <w:tcPr>
            <w:tcW w:w="33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6CB4DC99" w14:textId="77777777" w:rsidR="00ED74B0" w:rsidRPr="004F4AE5" w:rsidRDefault="00ED74B0" w:rsidP="00ED74B0">
            <w:pPr>
              <w:spacing w:after="0" w:line="240" w:lineRule="auto"/>
              <w:rPr>
                <w:rFonts w:eastAsia="Times New Roman" w:cs="Calibri"/>
                <w:color w:val="000000"/>
                <w:sz w:val="22"/>
                <w:szCs w:val="21"/>
              </w:rPr>
            </w:pPr>
            <w:r w:rsidRPr="004F4AE5">
              <w:rPr>
                <w:color w:val="000000"/>
                <w:sz w:val="22"/>
                <w:szCs w:val="21"/>
              </w:rPr>
              <w:t>KOMMENTARE</w:t>
            </w:r>
          </w:p>
        </w:tc>
      </w:tr>
      <w:tr w:rsidR="00ED74B0" w:rsidRPr="004F4AE5" w14:paraId="409699B2"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4CC7F453"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 xml:space="preserve">John B.  </w:t>
            </w:r>
          </w:p>
        </w:tc>
        <w:tc>
          <w:tcPr>
            <w:tcW w:w="2500" w:type="dxa"/>
            <w:tcBorders>
              <w:top w:val="nil"/>
              <w:left w:val="nil"/>
              <w:bottom w:val="single" w:sz="4" w:space="0" w:color="BFBFBF"/>
              <w:right w:val="single" w:sz="4" w:space="0" w:color="BFBFBF"/>
            </w:tcBorders>
            <w:shd w:val="clear" w:color="auto" w:fill="auto"/>
            <w:vAlign w:val="center"/>
            <w:hideMark/>
          </w:tcPr>
          <w:p w14:paraId="2DF4E800"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Projektstatus</w:t>
            </w:r>
          </w:p>
        </w:tc>
        <w:tc>
          <w:tcPr>
            <w:tcW w:w="1840" w:type="dxa"/>
            <w:tcBorders>
              <w:top w:val="nil"/>
              <w:left w:val="nil"/>
              <w:bottom w:val="single" w:sz="4" w:space="0" w:color="BFBFBF"/>
              <w:right w:val="single" w:sz="4" w:space="0" w:color="BFBFBF"/>
            </w:tcBorders>
            <w:shd w:val="clear" w:color="000000" w:fill="FFEFD6"/>
            <w:vAlign w:val="center"/>
            <w:hideMark/>
          </w:tcPr>
          <w:p w14:paraId="2775054B"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Wöchentlich</w:t>
            </w:r>
          </w:p>
        </w:tc>
        <w:tc>
          <w:tcPr>
            <w:tcW w:w="1540" w:type="dxa"/>
            <w:tcBorders>
              <w:top w:val="nil"/>
              <w:left w:val="nil"/>
              <w:bottom w:val="single" w:sz="4" w:space="0" w:color="BFBFBF"/>
              <w:right w:val="single" w:sz="4" w:space="0" w:color="BFBFBF"/>
            </w:tcBorders>
            <w:shd w:val="clear" w:color="000000" w:fill="FFEFD6"/>
            <w:vAlign w:val="center"/>
            <w:hideMark/>
          </w:tcPr>
          <w:p w14:paraId="4F58D80D"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Hoch</w:t>
            </w:r>
          </w:p>
        </w:tc>
        <w:tc>
          <w:tcPr>
            <w:tcW w:w="1540" w:type="dxa"/>
            <w:tcBorders>
              <w:top w:val="nil"/>
              <w:left w:val="nil"/>
              <w:bottom w:val="single" w:sz="4" w:space="0" w:color="BFBFBF"/>
              <w:right w:val="single" w:sz="4" w:space="0" w:color="BFBFBF"/>
            </w:tcBorders>
            <w:shd w:val="clear" w:color="auto" w:fill="auto"/>
            <w:vAlign w:val="center"/>
            <w:hideMark/>
          </w:tcPr>
          <w:p w14:paraId="1E654158"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Team</w:t>
            </w:r>
          </w:p>
        </w:tc>
        <w:tc>
          <w:tcPr>
            <w:tcW w:w="1660" w:type="dxa"/>
            <w:tcBorders>
              <w:top w:val="nil"/>
              <w:left w:val="nil"/>
              <w:bottom w:val="single" w:sz="4" w:space="0" w:color="BFBFBF"/>
              <w:right w:val="single" w:sz="4" w:space="0" w:color="BFBFBF"/>
            </w:tcBorders>
            <w:shd w:val="clear" w:color="auto" w:fill="auto"/>
            <w:vAlign w:val="center"/>
            <w:hideMark/>
          </w:tcPr>
          <w:p w14:paraId="2D887F8C"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Videokonferenz</w:t>
            </w:r>
          </w:p>
        </w:tc>
        <w:tc>
          <w:tcPr>
            <w:tcW w:w="3340" w:type="dxa"/>
            <w:tcBorders>
              <w:top w:val="nil"/>
              <w:left w:val="nil"/>
              <w:bottom w:val="single" w:sz="4" w:space="0" w:color="BFBFBF"/>
              <w:right w:val="single" w:sz="4" w:space="0" w:color="BFBFBF"/>
            </w:tcBorders>
            <w:shd w:val="clear" w:color="000000" w:fill="F8F8F8"/>
            <w:vAlign w:val="center"/>
            <w:hideMark/>
          </w:tcPr>
          <w:p w14:paraId="6891E8A3"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 </w:t>
            </w:r>
          </w:p>
        </w:tc>
      </w:tr>
      <w:tr w:rsidR="00ED74B0" w:rsidRPr="004F4AE5" w14:paraId="4F3A466D"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6C930B64"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 xml:space="preserve">Kathy S.  </w:t>
            </w:r>
          </w:p>
        </w:tc>
        <w:tc>
          <w:tcPr>
            <w:tcW w:w="2500" w:type="dxa"/>
            <w:tcBorders>
              <w:top w:val="nil"/>
              <w:left w:val="nil"/>
              <w:bottom w:val="single" w:sz="4" w:space="0" w:color="BFBFBF"/>
              <w:right w:val="single" w:sz="4" w:space="0" w:color="BFBFBF"/>
            </w:tcBorders>
            <w:shd w:val="clear" w:color="auto" w:fill="auto"/>
            <w:vAlign w:val="center"/>
            <w:hideMark/>
          </w:tcPr>
          <w:p w14:paraId="6028F157"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Personalaktualisierung</w:t>
            </w:r>
          </w:p>
        </w:tc>
        <w:tc>
          <w:tcPr>
            <w:tcW w:w="1840" w:type="dxa"/>
            <w:tcBorders>
              <w:top w:val="nil"/>
              <w:left w:val="nil"/>
              <w:bottom w:val="single" w:sz="4" w:space="0" w:color="BFBFBF"/>
              <w:right w:val="single" w:sz="4" w:space="0" w:color="BFBFBF"/>
            </w:tcBorders>
            <w:shd w:val="clear" w:color="000000" w:fill="FFEFD6"/>
            <w:vAlign w:val="center"/>
            <w:hideMark/>
          </w:tcPr>
          <w:p w14:paraId="1DBF73BE"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Täglich am Ende des Geschäftstags</w:t>
            </w:r>
          </w:p>
        </w:tc>
        <w:tc>
          <w:tcPr>
            <w:tcW w:w="1540" w:type="dxa"/>
            <w:tcBorders>
              <w:top w:val="nil"/>
              <w:left w:val="nil"/>
              <w:bottom w:val="single" w:sz="4" w:space="0" w:color="BFBFBF"/>
              <w:right w:val="single" w:sz="4" w:space="0" w:color="BFBFBF"/>
            </w:tcBorders>
            <w:shd w:val="clear" w:color="000000" w:fill="FFEFD6"/>
            <w:vAlign w:val="center"/>
            <w:hideMark/>
          </w:tcPr>
          <w:p w14:paraId="54C81165"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Niedrig</w:t>
            </w:r>
          </w:p>
        </w:tc>
        <w:tc>
          <w:tcPr>
            <w:tcW w:w="1540" w:type="dxa"/>
            <w:tcBorders>
              <w:top w:val="nil"/>
              <w:left w:val="nil"/>
              <w:bottom w:val="single" w:sz="4" w:space="0" w:color="BFBFBF"/>
              <w:right w:val="single" w:sz="4" w:space="0" w:color="BFBFBF"/>
            </w:tcBorders>
            <w:shd w:val="clear" w:color="auto" w:fill="auto"/>
            <w:vAlign w:val="center"/>
            <w:hideMark/>
          </w:tcPr>
          <w:p w14:paraId="1A503393"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Personalwesen</w:t>
            </w:r>
          </w:p>
        </w:tc>
        <w:tc>
          <w:tcPr>
            <w:tcW w:w="1660" w:type="dxa"/>
            <w:tcBorders>
              <w:top w:val="nil"/>
              <w:left w:val="nil"/>
              <w:bottom w:val="single" w:sz="4" w:space="0" w:color="BFBFBF"/>
              <w:right w:val="single" w:sz="4" w:space="0" w:color="BFBFBF"/>
            </w:tcBorders>
            <w:shd w:val="clear" w:color="auto" w:fill="auto"/>
            <w:vAlign w:val="center"/>
            <w:hideMark/>
          </w:tcPr>
          <w:p w14:paraId="11D746C0"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E-Mail</w:t>
            </w:r>
          </w:p>
        </w:tc>
        <w:tc>
          <w:tcPr>
            <w:tcW w:w="3340" w:type="dxa"/>
            <w:tcBorders>
              <w:top w:val="nil"/>
              <w:left w:val="nil"/>
              <w:bottom w:val="single" w:sz="4" w:space="0" w:color="BFBFBF"/>
              <w:right w:val="single" w:sz="4" w:space="0" w:color="BFBFBF"/>
            </w:tcBorders>
            <w:shd w:val="clear" w:color="000000" w:fill="F8F8F8"/>
            <w:vAlign w:val="center"/>
            <w:hideMark/>
          </w:tcPr>
          <w:p w14:paraId="0AC1FE02"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 </w:t>
            </w:r>
          </w:p>
        </w:tc>
      </w:tr>
      <w:tr w:rsidR="00ED74B0" w:rsidRPr="004F4AE5" w14:paraId="6A177C85"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09ACAA2E"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 xml:space="preserve">Amelia R.  </w:t>
            </w:r>
          </w:p>
        </w:tc>
        <w:tc>
          <w:tcPr>
            <w:tcW w:w="2500" w:type="dxa"/>
            <w:tcBorders>
              <w:top w:val="nil"/>
              <w:left w:val="nil"/>
              <w:bottom w:val="single" w:sz="4" w:space="0" w:color="BFBFBF"/>
              <w:right w:val="single" w:sz="4" w:space="0" w:color="BFBFBF"/>
            </w:tcBorders>
            <w:shd w:val="clear" w:color="auto" w:fill="auto"/>
            <w:vAlign w:val="center"/>
            <w:hideMark/>
          </w:tcPr>
          <w:p w14:paraId="40094D60"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Marketingplan</w:t>
            </w:r>
          </w:p>
        </w:tc>
        <w:tc>
          <w:tcPr>
            <w:tcW w:w="1840" w:type="dxa"/>
            <w:tcBorders>
              <w:top w:val="nil"/>
              <w:left w:val="nil"/>
              <w:bottom w:val="single" w:sz="4" w:space="0" w:color="BFBFBF"/>
              <w:right w:val="single" w:sz="4" w:space="0" w:color="BFBFBF"/>
            </w:tcBorders>
            <w:shd w:val="clear" w:color="000000" w:fill="FFEFD6"/>
            <w:vAlign w:val="center"/>
            <w:hideMark/>
          </w:tcPr>
          <w:p w14:paraId="3FEA2B39"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Quartalsweise</w:t>
            </w:r>
          </w:p>
        </w:tc>
        <w:tc>
          <w:tcPr>
            <w:tcW w:w="1540" w:type="dxa"/>
            <w:tcBorders>
              <w:top w:val="nil"/>
              <w:left w:val="nil"/>
              <w:bottom w:val="single" w:sz="4" w:space="0" w:color="BFBFBF"/>
              <w:right w:val="single" w:sz="4" w:space="0" w:color="BFBFBF"/>
            </w:tcBorders>
            <w:shd w:val="clear" w:color="000000" w:fill="FFEFD6"/>
            <w:vAlign w:val="center"/>
            <w:hideMark/>
          </w:tcPr>
          <w:p w14:paraId="15891143"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Sehr hoch</w:t>
            </w:r>
          </w:p>
        </w:tc>
        <w:tc>
          <w:tcPr>
            <w:tcW w:w="1540" w:type="dxa"/>
            <w:tcBorders>
              <w:top w:val="nil"/>
              <w:left w:val="nil"/>
              <w:bottom w:val="single" w:sz="4" w:space="0" w:color="BFBFBF"/>
              <w:right w:val="single" w:sz="4" w:space="0" w:color="BFBFBF"/>
            </w:tcBorders>
            <w:shd w:val="clear" w:color="auto" w:fill="auto"/>
            <w:vAlign w:val="center"/>
            <w:hideMark/>
          </w:tcPr>
          <w:p w14:paraId="4667EBDD"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Marketing und Öffentlichkeitsarbeit</w:t>
            </w:r>
          </w:p>
        </w:tc>
        <w:tc>
          <w:tcPr>
            <w:tcW w:w="1660" w:type="dxa"/>
            <w:tcBorders>
              <w:top w:val="nil"/>
              <w:left w:val="nil"/>
              <w:bottom w:val="single" w:sz="4" w:space="0" w:color="BFBFBF"/>
              <w:right w:val="single" w:sz="4" w:space="0" w:color="BFBFBF"/>
            </w:tcBorders>
            <w:shd w:val="clear" w:color="auto" w:fill="auto"/>
            <w:vAlign w:val="center"/>
            <w:hideMark/>
          </w:tcPr>
          <w:p w14:paraId="1BD063CA"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Team-Meeting</w:t>
            </w:r>
          </w:p>
        </w:tc>
        <w:tc>
          <w:tcPr>
            <w:tcW w:w="3340" w:type="dxa"/>
            <w:tcBorders>
              <w:top w:val="nil"/>
              <w:left w:val="nil"/>
              <w:bottom w:val="single" w:sz="4" w:space="0" w:color="BFBFBF"/>
              <w:right w:val="single" w:sz="4" w:space="0" w:color="BFBFBF"/>
            </w:tcBorders>
            <w:shd w:val="clear" w:color="000000" w:fill="F8F8F8"/>
            <w:vAlign w:val="center"/>
            <w:hideMark/>
          </w:tcPr>
          <w:p w14:paraId="24910271"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 </w:t>
            </w:r>
          </w:p>
        </w:tc>
      </w:tr>
      <w:tr w:rsidR="00ED74B0" w:rsidRPr="004F4AE5" w14:paraId="0A51005F" w14:textId="77777777" w:rsidTr="00ED74B0">
        <w:trPr>
          <w:trHeight w:val="1500"/>
        </w:trPr>
        <w:tc>
          <w:tcPr>
            <w:tcW w:w="2260" w:type="dxa"/>
            <w:tcBorders>
              <w:top w:val="nil"/>
              <w:left w:val="single" w:sz="4" w:space="0" w:color="BFBFBF"/>
              <w:bottom w:val="single" w:sz="4" w:space="0" w:color="BFBFBF"/>
              <w:right w:val="single" w:sz="4" w:space="0" w:color="BFBFBF"/>
            </w:tcBorders>
            <w:shd w:val="clear" w:color="auto" w:fill="auto"/>
            <w:vAlign w:val="center"/>
            <w:hideMark/>
          </w:tcPr>
          <w:p w14:paraId="2210E17F"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 xml:space="preserve">Justin C.  </w:t>
            </w:r>
          </w:p>
        </w:tc>
        <w:tc>
          <w:tcPr>
            <w:tcW w:w="2500" w:type="dxa"/>
            <w:tcBorders>
              <w:top w:val="nil"/>
              <w:left w:val="nil"/>
              <w:bottom w:val="single" w:sz="4" w:space="0" w:color="BFBFBF"/>
              <w:right w:val="single" w:sz="4" w:space="0" w:color="BFBFBF"/>
            </w:tcBorders>
            <w:shd w:val="clear" w:color="auto" w:fill="auto"/>
            <w:vAlign w:val="center"/>
            <w:hideMark/>
          </w:tcPr>
          <w:p w14:paraId="7CA77D2E"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Finanzaktualisierungen</w:t>
            </w:r>
          </w:p>
        </w:tc>
        <w:tc>
          <w:tcPr>
            <w:tcW w:w="1840" w:type="dxa"/>
            <w:tcBorders>
              <w:top w:val="nil"/>
              <w:left w:val="nil"/>
              <w:bottom w:val="single" w:sz="4" w:space="0" w:color="BFBFBF"/>
              <w:right w:val="single" w:sz="4" w:space="0" w:color="BFBFBF"/>
            </w:tcBorders>
            <w:shd w:val="clear" w:color="000000" w:fill="FFEFD6"/>
            <w:vAlign w:val="center"/>
            <w:hideMark/>
          </w:tcPr>
          <w:p w14:paraId="407A48D2"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Vierteljährlich oder nach Bedarf</w:t>
            </w:r>
          </w:p>
        </w:tc>
        <w:tc>
          <w:tcPr>
            <w:tcW w:w="1540" w:type="dxa"/>
            <w:tcBorders>
              <w:top w:val="nil"/>
              <w:left w:val="nil"/>
              <w:bottom w:val="single" w:sz="4" w:space="0" w:color="BFBFBF"/>
              <w:right w:val="single" w:sz="4" w:space="0" w:color="BFBFBF"/>
            </w:tcBorders>
            <w:shd w:val="clear" w:color="000000" w:fill="FFEFD6"/>
            <w:vAlign w:val="center"/>
            <w:hideMark/>
          </w:tcPr>
          <w:p w14:paraId="2E48648D"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Hoch</w:t>
            </w:r>
          </w:p>
        </w:tc>
        <w:tc>
          <w:tcPr>
            <w:tcW w:w="1540" w:type="dxa"/>
            <w:tcBorders>
              <w:top w:val="nil"/>
              <w:left w:val="nil"/>
              <w:bottom w:val="single" w:sz="4" w:space="0" w:color="BFBFBF"/>
              <w:right w:val="single" w:sz="4" w:space="0" w:color="BFBFBF"/>
            </w:tcBorders>
            <w:shd w:val="clear" w:color="auto" w:fill="auto"/>
            <w:vAlign w:val="center"/>
            <w:hideMark/>
          </w:tcPr>
          <w:p w14:paraId="2A463AE8"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Geschäftsbüro</w:t>
            </w:r>
          </w:p>
        </w:tc>
        <w:tc>
          <w:tcPr>
            <w:tcW w:w="1660" w:type="dxa"/>
            <w:tcBorders>
              <w:top w:val="nil"/>
              <w:left w:val="nil"/>
              <w:bottom w:val="single" w:sz="4" w:space="0" w:color="BFBFBF"/>
              <w:right w:val="single" w:sz="4" w:space="0" w:color="BFBFBF"/>
            </w:tcBorders>
            <w:shd w:val="clear" w:color="auto" w:fill="auto"/>
            <w:vAlign w:val="center"/>
            <w:hideMark/>
          </w:tcPr>
          <w:p w14:paraId="634EAD45"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E-Mail</w:t>
            </w:r>
          </w:p>
        </w:tc>
        <w:tc>
          <w:tcPr>
            <w:tcW w:w="3340" w:type="dxa"/>
            <w:tcBorders>
              <w:top w:val="nil"/>
              <w:left w:val="nil"/>
              <w:bottom w:val="single" w:sz="4" w:space="0" w:color="BFBFBF"/>
              <w:right w:val="single" w:sz="4" w:space="0" w:color="BFBFBF"/>
            </w:tcBorders>
            <w:shd w:val="clear" w:color="000000" w:fill="F8F8F8"/>
            <w:vAlign w:val="center"/>
            <w:hideMark/>
          </w:tcPr>
          <w:p w14:paraId="5C5A2BD9" w14:textId="77777777" w:rsidR="00ED74B0" w:rsidRPr="004F4AE5" w:rsidRDefault="00ED74B0" w:rsidP="00ED74B0">
            <w:pPr>
              <w:spacing w:after="0" w:line="240" w:lineRule="auto"/>
              <w:rPr>
                <w:rFonts w:eastAsia="Times New Roman" w:cs="Calibri"/>
                <w:color w:val="000000"/>
                <w:szCs w:val="20"/>
              </w:rPr>
            </w:pPr>
            <w:r w:rsidRPr="004F4AE5">
              <w:rPr>
                <w:color w:val="000000"/>
                <w:szCs w:val="20"/>
              </w:rPr>
              <w:t> </w:t>
            </w:r>
          </w:p>
        </w:tc>
      </w:tr>
    </w:tbl>
    <w:p w14:paraId="010D2513" w14:textId="77777777" w:rsidR="001760C1" w:rsidRPr="004F4AE5" w:rsidRDefault="001760C1" w:rsidP="003D4E33">
      <w:pPr>
        <w:spacing w:after="0" w:line="240" w:lineRule="auto"/>
        <w:rPr>
          <w:szCs w:val="20"/>
        </w:rPr>
      </w:pPr>
    </w:p>
    <w:p w14:paraId="48DB42FE" w14:textId="77777777" w:rsidR="00126367" w:rsidRPr="004F4AE5" w:rsidRDefault="00126367" w:rsidP="00126367">
      <w:pPr>
        <w:spacing w:after="0"/>
        <w:rPr>
          <w:sz w:val="16"/>
          <w:szCs w:val="16"/>
        </w:rPr>
      </w:pPr>
    </w:p>
    <w:p w14:paraId="0003E6DB" w14:textId="77777777" w:rsidR="001760C1" w:rsidRPr="004F4AE5" w:rsidRDefault="001760C1" w:rsidP="00281ABE">
      <w:pPr>
        <w:rPr>
          <w:szCs w:val="20"/>
        </w:rPr>
      </w:pPr>
    </w:p>
    <w:p w14:paraId="3F9254F3" w14:textId="77777777" w:rsidR="00ED74B0" w:rsidRPr="004F4AE5" w:rsidRDefault="00ED74B0" w:rsidP="00281ABE">
      <w:pPr>
        <w:rPr>
          <w:szCs w:val="20"/>
        </w:rPr>
        <w:sectPr w:rsidR="00ED74B0" w:rsidRPr="004F4AE5" w:rsidSect="00F740A3">
          <w:headerReference w:type="default" r:id="rId10"/>
          <w:pgSz w:w="15840" w:h="12240" w:orient="landscape"/>
          <w:pgMar w:top="576" w:right="576" w:bottom="504" w:left="619" w:header="0" w:footer="0" w:gutter="0"/>
          <w:cols w:space="720"/>
          <w:titlePg/>
          <w:docGrid w:linePitch="360"/>
        </w:sectPr>
      </w:pPr>
    </w:p>
    <w:p w14:paraId="6BD1C052" w14:textId="3F2C8633" w:rsidR="00ED74B0" w:rsidRPr="004F4AE5" w:rsidRDefault="00ED74B0" w:rsidP="00ED74B0">
      <w:pPr>
        <w:spacing w:after="0" w:line="276" w:lineRule="auto"/>
        <w:rPr>
          <w:color w:val="595959" w:themeColor="text1" w:themeTint="A6"/>
          <w:sz w:val="48"/>
          <w:szCs w:val="48"/>
        </w:rPr>
      </w:pPr>
      <w:r w:rsidRPr="004F4AE5">
        <w:rPr>
          <w:color w:val="595959" w:themeColor="text1" w:themeTint="A6"/>
          <w:sz w:val="48"/>
        </w:rPr>
        <w:lastRenderedPageBreak/>
        <w:t>VORLAGE FÜR KOMMUNIKATIONSPLAN</w:t>
      </w:r>
    </w:p>
    <w:tbl>
      <w:tblPr>
        <w:tblW w:w="14680" w:type="dxa"/>
        <w:tblLook w:val="04A0" w:firstRow="1" w:lastRow="0" w:firstColumn="1" w:lastColumn="0" w:noHBand="0" w:noVBand="1"/>
      </w:tblPr>
      <w:tblGrid>
        <w:gridCol w:w="2140"/>
        <w:gridCol w:w="2223"/>
        <w:gridCol w:w="1750"/>
        <w:gridCol w:w="1480"/>
        <w:gridCol w:w="1451"/>
        <w:gridCol w:w="2636"/>
        <w:gridCol w:w="3000"/>
      </w:tblGrid>
      <w:tr w:rsidR="00ED74B0" w:rsidRPr="004F4AE5" w14:paraId="0FF1A350" w14:textId="77777777" w:rsidTr="00987879">
        <w:trPr>
          <w:trHeight w:val="1300"/>
        </w:trPr>
        <w:tc>
          <w:tcPr>
            <w:tcW w:w="2260" w:type="dxa"/>
            <w:tcBorders>
              <w:top w:val="single" w:sz="24" w:space="0" w:color="C45911" w:themeColor="accent2" w:themeShade="BF"/>
              <w:left w:val="single" w:sz="4" w:space="0" w:color="BFBFBF"/>
              <w:bottom w:val="single" w:sz="4" w:space="0" w:color="BFBFBF"/>
              <w:right w:val="single" w:sz="4" w:space="0" w:color="BFBFBF"/>
            </w:tcBorders>
            <w:shd w:val="clear" w:color="000000" w:fill="ED7D31"/>
            <w:vAlign w:val="center"/>
            <w:hideMark/>
          </w:tcPr>
          <w:p w14:paraId="68CC0605" w14:textId="77777777" w:rsidR="00ED74B0" w:rsidRPr="004F4AE5" w:rsidRDefault="00ED74B0" w:rsidP="00987879">
            <w:pPr>
              <w:spacing w:after="0" w:line="240" w:lineRule="auto"/>
              <w:rPr>
                <w:rFonts w:eastAsia="Times New Roman" w:cs="Calibri"/>
                <w:color w:val="000000"/>
                <w:sz w:val="22"/>
                <w:szCs w:val="21"/>
              </w:rPr>
            </w:pPr>
            <w:r w:rsidRPr="004F4AE5">
              <w:rPr>
                <w:color w:val="000000"/>
                <w:sz w:val="22"/>
                <w:szCs w:val="21"/>
              </w:rPr>
              <w:t>STAKEHOLDER</w:t>
            </w:r>
          </w:p>
        </w:tc>
        <w:tc>
          <w:tcPr>
            <w:tcW w:w="2500" w:type="dxa"/>
            <w:tcBorders>
              <w:top w:val="single" w:sz="24" w:space="0" w:color="C45911" w:themeColor="accent2" w:themeShade="BF"/>
              <w:left w:val="nil"/>
              <w:bottom w:val="single" w:sz="4" w:space="0" w:color="BFBFBF"/>
              <w:right w:val="single" w:sz="4" w:space="0" w:color="BFBFBF"/>
            </w:tcBorders>
            <w:shd w:val="clear" w:color="000000" w:fill="ED7D31"/>
            <w:vAlign w:val="center"/>
            <w:hideMark/>
          </w:tcPr>
          <w:p w14:paraId="760FCDF2" w14:textId="77777777" w:rsidR="00ED74B0" w:rsidRPr="004F4AE5" w:rsidRDefault="00ED74B0" w:rsidP="00987879">
            <w:pPr>
              <w:spacing w:after="0" w:line="240" w:lineRule="auto"/>
              <w:rPr>
                <w:rFonts w:eastAsia="Times New Roman" w:cs="Calibri"/>
                <w:color w:val="000000"/>
                <w:sz w:val="22"/>
                <w:szCs w:val="21"/>
              </w:rPr>
            </w:pPr>
            <w:r w:rsidRPr="004F4AE5">
              <w:rPr>
                <w:color w:val="000000"/>
                <w:sz w:val="22"/>
                <w:szCs w:val="21"/>
              </w:rPr>
              <w:t>LEISTUNG</w:t>
            </w:r>
          </w:p>
        </w:tc>
        <w:tc>
          <w:tcPr>
            <w:tcW w:w="18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575CBED7" w14:textId="77777777" w:rsidR="00ED74B0" w:rsidRPr="004F4AE5" w:rsidRDefault="00ED74B0" w:rsidP="00987879">
            <w:pPr>
              <w:spacing w:after="0" w:line="240" w:lineRule="auto"/>
              <w:rPr>
                <w:rFonts w:eastAsia="Times New Roman" w:cs="Calibri"/>
                <w:color w:val="000000"/>
                <w:sz w:val="22"/>
                <w:szCs w:val="21"/>
              </w:rPr>
            </w:pPr>
            <w:r w:rsidRPr="004F4AE5">
              <w:rPr>
                <w:color w:val="000000"/>
                <w:sz w:val="22"/>
                <w:szCs w:val="21"/>
              </w:rPr>
              <w:t>HÄUFIGKEIT</w:t>
            </w:r>
          </w:p>
        </w:tc>
        <w:tc>
          <w:tcPr>
            <w:tcW w:w="1540" w:type="dxa"/>
            <w:tcBorders>
              <w:top w:val="single" w:sz="24" w:space="0" w:color="C45911" w:themeColor="accent2" w:themeShade="BF"/>
              <w:left w:val="nil"/>
              <w:bottom w:val="single" w:sz="4" w:space="0" w:color="BFBFBF"/>
              <w:right w:val="single" w:sz="4" w:space="0" w:color="BFBFBF"/>
            </w:tcBorders>
            <w:shd w:val="clear" w:color="000000" w:fill="F7A926"/>
            <w:vAlign w:val="center"/>
            <w:hideMark/>
          </w:tcPr>
          <w:p w14:paraId="1C1216C0" w14:textId="77777777" w:rsidR="00ED74B0" w:rsidRPr="004F4AE5" w:rsidRDefault="00ED74B0" w:rsidP="00987879">
            <w:pPr>
              <w:spacing w:after="0" w:line="240" w:lineRule="auto"/>
              <w:rPr>
                <w:rFonts w:eastAsia="Times New Roman" w:cs="Calibri"/>
                <w:color w:val="000000"/>
                <w:sz w:val="22"/>
                <w:szCs w:val="21"/>
              </w:rPr>
            </w:pPr>
            <w:r w:rsidRPr="004F4AE5">
              <w:rPr>
                <w:color w:val="000000"/>
                <w:sz w:val="22"/>
                <w:szCs w:val="21"/>
              </w:rPr>
              <w:t>PRIORITÄT</w:t>
            </w:r>
          </w:p>
        </w:tc>
        <w:tc>
          <w:tcPr>
            <w:tcW w:w="15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7CFF72A7" w14:textId="77777777" w:rsidR="00ED74B0" w:rsidRPr="004F4AE5" w:rsidRDefault="00ED74B0" w:rsidP="00987879">
            <w:pPr>
              <w:spacing w:after="0" w:line="240" w:lineRule="auto"/>
              <w:rPr>
                <w:rFonts w:eastAsia="Times New Roman" w:cs="Calibri"/>
                <w:color w:val="000000"/>
                <w:sz w:val="22"/>
                <w:szCs w:val="21"/>
              </w:rPr>
            </w:pPr>
            <w:r w:rsidRPr="004F4AE5">
              <w:rPr>
                <w:color w:val="000000"/>
                <w:sz w:val="22"/>
                <w:szCs w:val="21"/>
              </w:rPr>
              <w:t>INHABER</w:t>
            </w:r>
          </w:p>
        </w:tc>
        <w:tc>
          <w:tcPr>
            <w:tcW w:w="166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6EDE65A1" w14:textId="77777777" w:rsidR="00ED74B0" w:rsidRPr="004F4AE5" w:rsidRDefault="00ED74B0" w:rsidP="00987879">
            <w:pPr>
              <w:spacing w:after="0" w:line="240" w:lineRule="auto"/>
              <w:rPr>
                <w:rFonts w:eastAsia="Times New Roman" w:cs="Calibri"/>
                <w:color w:val="000000"/>
                <w:sz w:val="22"/>
                <w:szCs w:val="21"/>
              </w:rPr>
            </w:pPr>
            <w:r w:rsidRPr="004F4AE5">
              <w:rPr>
                <w:color w:val="000000"/>
                <w:sz w:val="22"/>
                <w:szCs w:val="21"/>
              </w:rPr>
              <w:t>BEVORZUGTE ZUSTELLUNGSMETHODE</w:t>
            </w:r>
          </w:p>
        </w:tc>
        <w:tc>
          <w:tcPr>
            <w:tcW w:w="3340" w:type="dxa"/>
            <w:tcBorders>
              <w:top w:val="single" w:sz="24" w:space="0" w:color="C45911" w:themeColor="accent2" w:themeShade="BF"/>
              <w:left w:val="nil"/>
              <w:bottom w:val="single" w:sz="4" w:space="0" w:color="BFBFBF"/>
              <w:right w:val="single" w:sz="4" w:space="0" w:color="BFBFBF"/>
            </w:tcBorders>
            <w:shd w:val="clear" w:color="000000" w:fill="D9D9D9"/>
            <w:vAlign w:val="center"/>
            <w:hideMark/>
          </w:tcPr>
          <w:p w14:paraId="64EDC028" w14:textId="77777777" w:rsidR="00ED74B0" w:rsidRPr="004F4AE5" w:rsidRDefault="00ED74B0" w:rsidP="00987879">
            <w:pPr>
              <w:spacing w:after="0" w:line="240" w:lineRule="auto"/>
              <w:rPr>
                <w:rFonts w:eastAsia="Times New Roman" w:cs="Calibri"/>
                <w:color w:val="000000"/>
                <w:sz w:val="22"/>
                <w:szCs w:val="21"/>
              </w:rPr>
            </w:pPr>
            <w:r w:rsidRPr="004F4AE5">
              <w:rPr>
                <w:color w:val="000000"/>
                <w:sz w:val="22"/>
                <w:szCs w:val="21"/>
              </w:rPr>
              <w:t>KOMMENTARE</w:t>
            </w:r>
          </w:p>
        </w:tc>
      </w:tr>
      <w:tr w:rsidR="00ED74B0" w:rsidRPr="004F4AE5" w14:paraId="2C8DCEA8"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4412F34D" w14:textId="5E4157C8" w:rsidR="00ED74B0" w:rsidRPr="004F4AE5" w:rsidRDefault="00ED74B0" w:rsidP="00987879">
            <w:pPr>
              <w:spacing w:after="0" w:line="240" w:lineRule="auto"/>
              <w:rPr>
                <w:rFonts w:eastAsia="Times New Roman" w:cs="Calibri"/>
                <w:color w:val="000000"/>
                <w:szCs w:val="20"/>
              </w:rPr>
            </w:pPr>
          </w:p>
        </w:tc>
        <w:tc>
          <w:tcPr>
            <w:tcW w:w="2500" w:type="dxa"/>
            <w:tcBorders>
              <w:top w:val="nil"/>
              <w:left w:val="nil"/>
              <w:bottom w:val="single" w:sz="4" w:space="0" w:color="BFBFBF"/>
              <w:right w:val="single" w:sz="4" w:space="0" w:color="BFBFBF"/>
            </w:tcBorders>
            <w:shd w:val="clear" w:color="auto" w:fill="auto"/>
            <w:vAlign w:val="center"/>
          </w:tcPr>
          <w:p w14:paraId="260CB681" w14:textId="4042D064" w:rsidR="00ED74B0" w:rsidRPr="004F4AE5" w:rsidRDefault="00ED74B0" w:rsidP="00987879">
            <w:pPr>
              <w:spacing w:after="0" w:line="240" w:lineRule="auto"/>
              <w:rPr>
                <w:rFonts w:eastAsia="Times New Roman" w:cs="Calibri"/>
                <w:color w:val="000000"/>
                <w:szCs w:val="20"/>
              </w:rPr>
            </w:pPr>
          </w:p>
        </w:tc>
        <w:tc>
          <w:tcPr>
            <w:tcW w:w="1840" w:type="dxa"/>
            <w:tcBorders>
              <w:top w:val="nil"/>
              <w:left w:val="nil"/>
              <w:bottom w:val="single" w:sz="4" w:space="0" w:color="BFBFBF"/>
              <w:right w:val="single" w:sz="4" w:space="0" w:color="BFBFBF"/>
            </w:tcBorders>
            <w:shd w:val="clear" w:color="000000" w:fill="FFEFD6"/>
            <w:vAlign w:val="center"/>
          </w:tcPr>
          <w:p w14:paraId="50C22B0F" w14:textId="34D09076"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000000" w:fill="FFEFD6"/>
            <w:vAlign w:val="center"/>
          </w:tcPr>
          <w:p w14:paraId="43FAC121" w14:textId="6560274D"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auto" w:fill="auto"/>
            <w:vAlign w:val="center"/>
          </w:tcPr>
          <w:p w14:paraId="05CFF14C" w14:textId="60C44A38" w:rsidR="00ED74B0" w:rsidRPr="004F4AE5" w:rsidRDefault="00ED74B0" w:rsidP="00987879">
            <w:pPr>
              <w:spacing w:after="0" w:line="240"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auto" w:fill="auto"/>
            <w:vAlign w:val="center"/>
          </w:tcPr>
          <w:p w14:paraId="1568B014" w14:textId="523F4844" w:rsidR="00ED74B0" w:rsidRPr="004F4AE5" w:rsidRDefault="00ED74B0" w:rsidP="00987879">
            <w:pPr>
              <w:spacing w:after="0" w:line="240" w:lineRule="auto"/>
              <w:rPr>
                <w:rFonts w:eastAsia="Times New Roman" w:cs="Calibri"/>
                <w:color w:val="000000"/>
                <w:szCs w:val="20"/>
              </w:rPr>
            </w:pPr>
          </w:p>
        </w:tc>
        <w:tc>
          <w:tcPr>
            <w:tcW w:w="3340" w:type="dxa"/>
            <w:tcBorders>
              <w:top w:val="nil"/>
              <w:left w:val="nil"/>
              <w:bottom w:val="single" w:sz="4" w:space="0" w:color="BFBFBF"/>
              <w:right w:val="single" w:sz="4" w:space="0" w:color="BFBFBF"/>
            </w:tcBorders>
            <w:shd w:val="clear" w:color="000000" w:fill="F8F8F8"/>
            <w:vAlign w:val="center"/>
          </w:tcPr>
          <w:p w14:paraId="6C379CF8" w14:textId="7EDBD31F" w:rsidR="00ED74B0" w:rsidRPr="004F4AE5" w:rsidRDefault="00ED74B0" w:rsidP="00987879">
            <w:pPr>
              <w:spacing w:after="0" w:line="240" w:lineRule="auto"/>
              <w:rPr>
                <w:rFonts w:eastAsia="Times New Roman" w:cs="Calibri"/>
                <w:color w:val="000000"/>
                <w:szCs w:val="20"/>
              </w:rPr>
            </w:pPr>
          </w:p>
        </w:tc>
      </w:tr>
      <w:tr w:rsidR="00ED74B0" w:rsidRPr="004F4AE5" w14:paraId="7332C798"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573DC08C" w14:textId="3188BB7F" w:rsidR="00ED74B0" w:rsidRPr="004F4AE5" w:rsidRDefault="00ED74B0" w:rsidP="00987879">
            <w:pPr>
              <w:spacing w:after="0" w:line="240" w:lineRule="auto"/>
              <w:rPr>
                <w:rFonts w:eastAsia="Times New Roman" w:cs="Calibri"/>
                <w:color w:val="000000"/>
                <w:szCs w:val="20"/>
              </w:rPr>
            </w:pPr>
          </w:p>
        </w:tc>
        <w:tc>
          <w:tcPr>
            <w:tcW w:w="2500" w:type="dxa"/>
            <w:tcBorders>
              <w:top w:val="nil"/>
              <w:left w:val="nil"/>
              <w:bottom w:val="single" w:sz="4" w:space="0" w:color="BFBFBF"/>
              <w:right w:val="single" w:sz="4" w:space="0" w:color="BFBFBF"/>
            </w:tcBorders>
            <w:shd w:val="clear" w:color="auto" w:fill="auto"/>
            <w:vAlign w:val="center"/>
          </w:tcPr>
          <w:p w14:paraId="77109991" w14:textId="321D851F" w:rsidR="00ED74B0" w:rsidRPr="004F4AE5" w:rsidRDefault="00ED74B0" w:rsidP="00987879">
            <w:pPr>
              <w:spacing w:after="0" w:line="240" w:lineRule="auto"/>
              <w:rPr>
                <w:rFonts w:eastAsia="Times New Roman" w:cs="Calibri"/>
                <w:color w:val="000000"/>
                <w:szCs w:val="20"/>
              </w:rPr>
            </w:pPr>
          </w:p>
        </w:tc>
        <w:tc>
          <w:tcPr>
            <w:tcW w:w="1840" w:type="dxa"/>
            <w:tcBorders>
              <w:top w:val="nil"/>
              <w:left w:val="nil"/>
              <w:bottom w:val="single" w:sz="4" w:space="0" w:color="BFBFBF"/>
              <w:right w:val="single" w:sz="4" w:space="0" w:color="BFBFBF"/>
            </w:tcBorders>
            <w:shd w:val="clear" w:color="000000" w:fill="FFEFD6"/>
            <w:vAlign w:val="center"/>
          </w:tcPr>
          <w:p w14:paraId="52E0404B" w14:textId="0BE6D8F2"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000000" w:fill="FFEFD6"/>
            <w:vAlign w:val="center"/>
          </w:tcPr>
          <w:p w14:paraId="000F5764" w14:textId="24131A5B"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auto" w:fill="auto"/>
            <w:vAlign w:val="center"/>
          </w:tcPr>
          <w:p w14:paraId="67983825" w14:textId="428C8690" w:rsidR="00ED74B0" w:rsidRPr="004F4AE5" w:rsidRDefault="00ED74B0" w:rsidP="00987879">
            <w:pPr>
              <w:spacing w:after="0" w:line="240"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auto" w:fill="auto"/>
            <w:vAlign w:val="center"/>
          </w:tcPr>
          <w:p w14:paraId="55AED2B6" w14:textId="7BD20165" w:rsidR="00ED74B0" w:rsidRPr="004F4AE5" w:rsidRDefault="00ED74B0" w:rsidP="00987879">
            <w:pPr>
              <w:spacing w:after="0" w:line="240" w:lineRule="auto"/>
              <w:rPr>
                <w:rFonts w:eastAsia="Times New Roman" w:cs="Calibri"/>
                <w:color w:val="000000"/>
                <w:szCs w:val="20"/>
              </w:rPr>
            </w:pPr>
          </w:p>
        </w:tc>
        <w:tc>
          <w:tcPr>
            <w:tcW w:w="3340" w:type="dxa"/>
            <w:tcBorders>
              <w:top w:val="nil"/>
              <w:left w:val="nil"/>
              <w:bottom w:val="single" w:sz="4" w:space="0" w:color="BFBFBF"/>
              <w:right w:val="single" w:sz="4" w:space="0" w:color="BFBFBF"/>
            </w:tcBorders>
            <w:shd w:val="clear" w:color="000000" w:fill="F8F8F8"/>
            <w:vAlign w:val="center"/>
          </w:tcPr>
          <w:p w14:paraId="2ED66D7B" w14:textId="23F4A7B1" w:rsidR="00ED74B0" w:rsidRPr="004F4AE5" w:rsidRDefault="00ED74B0" w:rsidP="00987879">
            <w:pPr>
              <w:spacing w:after="0" w:line="240" w:lineRule="auto"/>
              <w:rPr>
                <w:rFonts w:eastAsia="Times New Roman" w:cs="Calibri"/>
                <w:color w:val="000000"/>
                <w:szCs w:val="20"/>
              </w:rPr>
            </w:pPr>
          </w:p>
        </w:tc>
      </w:tr>
      <w:tr w:rsidR="00ED74B0" w:rsidRPr="004F4AE5" w14:paraId="190CBEB6"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287ED9C5" w14:textId="77777777" w:rsidR="00ED74B0" w:rsidRPr="004F4AE5" w:rsidRDefault="00ED74B0" w:rsidP="00987879">
            <w:pPr>
              <w:spacing w:after="0" w:line="240" w:lineRule="auto"/>
              <w:rPr>
                <w:rFonts w:eastAsia="Times New Roman" w:cs="Calibri"/>
                <w:color w:val="000000"/>
                <w:szCs w:val="20"/>
              </w:rPr>
            </w:pPr>
          </w:p>
        </w:tc>
        <w:tc>
          <w:tcPr>
            <w:tcW w:w="2500" w:type="dxa"/>
            <w:tcBorders>
              <w:top w:val="nil"/>
              <w:left w:val="nil"/>
              <w:bottom w:val="single" w:sz="4" w:space="0" w:color="BFBFBF"/>
              <w:right w:val="single" w:sz="4" w:space="0" w:color="BFBFBF"/>
            </w:tcBorders>
            <w:shd w:val="clear" w:color="auto" w:fill="auto"/>
            <w:vAlign w:val="center"/>
          </w:tcPr>
          <w:p w14:paraId="25752127" w14:textId="77777777" w:rsidR="00ED74B0" w:rsidRPr="004F4AE5" w:rsidRDefault="00ED74B0" w:rsidP="00987879">
            <w:pPr>
              <w:spacing w:after="0" w:line="240" w:lineRule="auto"/>
              <w:rPr>
                <w:rFonts w:eastAsia="Times New Roman" w:cs="Calibri"/>
                <w:color w:val="000000"/>
                <w:szCs w:val="20"/>
              </w:rPr>
            </w:pPr>
          </w:p>
        </w:tc>
        <w:tc>
          <w:tcPr>
            <w:tcW w:w="1840" w:type="dxa"/>
            <w:tcBorders>
              <w:top w:val="nil"/>
              <w:left w:val="nil"/>
              <w:bottom w:val="single" w:sz="4" w:space="0" w:color="BFBFBF"/>
              <w:right w:val="single" w:sz="4" w:space="0" w:color="BFBFBF"/>
            </w:tcBorders>
            <w:shd w:val="clear" w:color="000000" w:fill="FFEFD6"/>
            <w:vAlign w:val="center"/>
          </w:tcPr>
          <w:p w14:paraId="19858CB1" w14:textId="77777777"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000000" w:fill="FFEFD6"/>
            <w:vAlign w:val="center"/>
          </w:tcPr>
          <w:p w14:paraId="33732CA1" w14:textId="77777777"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auto" w:fill="auto"/>
            <w:vAlign w:val="center"/>
          </w:tcPr>
          <w:p w14:paraId="6483FD85" w14:textId="77777777" w:rsidR="00ED74B0" w:rsidRPr="004F4AE5" w:rsidRDefault="00ED74B0" w:rsidP="00987879">
            <w:pPr>
              <w:spacing w:after="0" w:line="240"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auto" w:fill="auto"/>
            <w:vAlign w:val="center"/>
          </w:tcPr>
          <w:p w14:paraId="36A1B9C6" w14:textId="77777777" w:rsidR="00ED74B0" w:rsidRPr="004F4AE5" w:rsidRDefault="00ED74B0" w:rsidP="00987879">
            <w:pPr>
              <w:spacing w:after="0" w:line="240" w:lineRule="auto"/>
              <w:rPr>
                <w:rFonts w:eastAsia="Times New Roman" w:cs="Calibri"/>
                <w:color w:val="000000"/>
                <w:szCs w:val="20"/>
              </w:rPr>
            </w:pPr>
          </w:p>
        </w:tc>
        <w:tc>
          <w:tcPr>
            <w:tcW w:w="3340" w:type="dxa"/>
            <w:tcBorders>
              <w:top w:val="nil"/>
              <w:left w:val="nil"/>
              <w:bottom w:val="single" w:sz="4" w:space="0" w:color="BFBFBF"/>
              <w:right w:val="single" w:sz="4" w:space="0" w:color="BFBFBF"/>
            </w:tcBorders>
            <w:shd w:val="clear" w:color="000000" w:fill="F8F8F8"/>
            <w:vAlign w:val="center"/>
          </w:tcPr>
          <w:p w14:paraId="7560AE54" w14:textId="77777777" w:rsidR="00ED74B0" w:rsidRPr="004F4AE5" w:rsidRDefault="00ED74B0" w:rsidP="00987879">
            <w:pPr>
              <w:spacing w:after="0" w:line="240" w:lineRule="auto"/>
              <w:rPr>
                <w:rFonts w:eastAsia="Times New Roman" w:cs="Calibri"/>
                <w:color w:val="000000"/>
                <w:szCs w:val="20"/>
              </w:rPr>
            </w:pPr>
          </w:p>
        </w:tc>
      </w:tr>
      <w:tr w:rsidR="00ED74B0" w:rsidRPr="004F4AE5" w14:paraId="4BC1568E"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7E201018" w14:textId="378D63A2" w:rsidR="00ED74B0" w:rsidRPr="004F4AE5" w:rsidRDefault="00ED74B0" w:rsidP="00987879">
            <w:pPr>
              <w:spacing w:after="0" w:line="240" w:lineRule="auto"/>
              <w:rPr>
                <w:rFonts w:eastAsia="Times New Roman" w:cs="Calibri"/>
                <w:color w:val="000000"/>
                <w:szCs w:val="20"/>
              </w:rPr>
            </w:pPr>
          </w:p>
        </w:tc>
        <w:tc>
          <w:tcPr>
            <w:tcW w:w="2500" w:type="dxa"/>
            <w:tcBorders>
              <w:top w:val="nil"/>
              <w:left w:val="nil"/>
              <w:bottom w:val="single" w:sz="4" w:space="0" w:color="BFBFBF"/>
              <w:right w:val="single" w:sz="4" w:space="0" w:color="BFBFBF"/>
            </w:tcBorders>
            <w:shd w:val="clear" w:color="auto" w:fill="auto"/>
            <w:vAlign w:val="center"/>
          </w:tcPr>
          <w:p w14:paraId="2F166EEB" w14:textId="497C1062" w:rsidR="00ED74B0" w:rsidRPr="004F4AE5" w:rsidRDefault="00ED74B0" w:rsidP="00987879">
            <w:pPr>
              <w:spacing w:after="0" w:line="240" w:lineRule="auto"/>
              <w:rPr>
                <w:rFonts w:eastAsia="Times New Roman" w:cs="Calibri"/>
                <w:color w:val="000000"/>
                <w:szCs w:val="20"/>
              </w:rPr>
            </w:pPr>
          </w:p>
        </w:tc>
        <w:tc>
          <w:tcPr>
            <w:tcW w:w="1840" w:type="dxa"/>
            <w:tcBorders>
              <w:top w:val="nil"/>
              <w:left w:val="nil"/>
              <w:bottom w:val="single" w:sz="4" w:space="0" w:color="BFBFBF"/>
              <w:right w:val="single" w:sz="4" w:space="0" w:color="BFBFBF"/>
            </w:tcBorders>
            <w:shd w:val="clear" w:color="000000" w:fill="FFEFD6"/>
            <w:vAlign w:val="center"/>
          </w:tcPr>
          <w:p w14:paraId="0AA9ED23" w14:textId="77A9D5CD"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000000" w:fill="FFEFD6"/>
            <w:vAlign w:val="center"/>
          </w:tcPr>
          <w:p w14:paraId="33FB214C" w14:textId="7E394F72"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auto" w:fill="auto"/>
            <w:vAlign w:val="center"/>
          </w:tcPr>
          <w:p w14:paraId="44392252" w14:textId="62E17458" w:rsidR="00ED74B0" w:rsidRPr="004F4AE5" w:rsidRDefault="00ED74B0" w:rsidP="00987879">
            <w:pPr>
              <w:spacing w:after="0" w:line="240"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auto" w:fill="auto"/>
            <w:vAlign w:val="center"/>
          </w:tcPr>
          <w:p w14:paraId="5EE68917" w14:textId="0BA5635C" w:rsidR="00ED74B0" w:rsidRPr="004F4AE5" w:rsidRDefault="00ED74B0" w:rsidP="00987879">
            <w:pPr>
              <w:spacing w:after="0" w:line="240" w:lineRule="auto"/>
              <w:rPr>
                <w:rFonts w:eastAsia="Times New Roman" w:cs="Calibri"/>
                <w:color w:val="000000"/>
                <w:szCs w:val="20"/>
              </w:rPr>
            </w:pPr>
          </w:p>
        </w:tc>
        <w:tc>
          <w:tcPr>
            <w:tcW w:w="3340" w:type="dxa"/>
            <w:tcBorders>
              <w:top w:val="nil"/>
              <w:left w:val="nil"/>
              <w:bottom w:val="single" w:sz="4" w:space="0" w:color="BFBFBF"/>
              <w:right w:val="single" w:sz="4" w:space="0" w:color="BFBFBF"/>
            </w:tcBorders>
            <w:shd w:val="clear" w:color="000000" w:fill="F8F8F8"/>
            <w:vAlign w:val="center"/>
          </w:tcPr>
          <w:p w14:paraId="4D26275F" w14:textId="658DCAAE" w:rsidR="00ED74B0" w:rsidRPr="004F4AE5" w:rsidRDefault="00ED74B0" w:rsidP="00987879">
            <w:pPr>
              <w:spacing w:after="0" w:line="240" w:lineRule="auto"/>
              <w:rPr>
                <w:rFonts w:eastAsia="Times New Roman" w:cs="Calibri"/>
                <w:color w:val="000000"/>
                <w:szCs w:val="20"/>
              </w:rPr>
            </w:pPr>
          </w:p>
        </w:tc>
      </w:tr>
      <w:tr w:rsidR="00ED74B0" w:rsidRPr="004F4AE5" w14:paraId="125FE903"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31AF3ACE" w14:textId="77777777" w:rsidR="00ED74B0" w:rsidRPr="004F4AE5" w:rsidRDefault="00ED74B0" w:rsidP="00987879">
            <w:pPr>
              <w:spacing w:after="0" w:line="240" w:lineRule="auto"/>
              <w:rPr>
                <w:rFonts w:eastAsia="Times New Roman" w:cs="Calibri"/>
                <w:color w:val="000000"/>
                <w:szCs w:val="20"/>
              </w:rPr>
            </w:pPr>
          </w:p>
        </w:tc>
        <w:tc>
          <w:tcPr>
            <w:tcW w:w="2500" w:type="dxa"/>
            <w:tcBorders>
              <w:top w:val="nil"/>
              <w:left w:val="nil"/>
              <w:bottom w:val="single" w:sz="4" w:space="0" w:color="BFBFBF"/>
              <w:right w:val="single" w:sz="4" w:space="0" w:color="BFBFBF"/>
            </w:tcBorders>
            <w:shd w:val="clear" w:color="auto" w:fill="auto"/>
            <w:vAlign w:val="center"/>
          </w:tcPr>
          <w:p w14:paraId="2A6FCD86" w14:textId="77777777" w:rsidR="00ED74B0" w:rsidRPr="004F4AE5" w:rsidRDefault="00ED74B0" w:rsidP="00987879">
            <w:pPr>
              <w:spacing w:after="0" w:line="240" w:lineRule="auto"/>
              <w:rPr>
                <w:rFonts w:eastAsia="Times New Roman" w:cs="Calibri"/>
                <w:color w:val="000000"/>
                <w:szCs w:val="20"/>
              </w:rPr>
            </w:pPr>
          </w:p>
        </w:tc>
        <w:tc>
          <w:tcPr>
            <w:tcW w:w="1840" w:type="dxa"/>
            <w:tcBorders>
              <w:top w:val="nil"/>
              <w:left w:val="nil"/>
              <w:bottom w:val="single" w:sz="4" w:space="0" w:color="BFBFBF"/>
              <w:right w:val="single" w:sz="4" w:space="0" w:color="BFBFBF"/>
            </w:tcBorders>
            <w:shd w:val="clear" w:color="000000" w:fill="FFEFD6"/>
            <w:vAlign w:val="center"/>
          </w:tcPr>
          <w:p w14:paraId="1E2C5B9C" w14:textId="77777777"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000000" w:fill="FFEFD6"/>
            <w:vAlign w:val="center"/>
          </w:tcPr>
          <w:p w14:paraId="26C31F8E" w14:textId="77777777"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auto" w:fill="auto"/>
            <w:vAlign w:val="center"/>
          </w:tcPr>
          <w:p w14:paraId="269E40B0" w14:textId="77777777" w:rsidR="00ED74B0" w:rsidRPr="004F4AE5" w:rsidRDefault="00ED74B0" w:rsidP="00987879">
            <w:pPr>
              <w:spacing w:after="0" w:line="240"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auto" w:fill="auto"/>
            <w:vAlign w:val="center"/>
          </w:tcPr>
          <w:p w14:paraId="202458F6" w14:textId="77777777" w:rsidR="00ED74B0" w:rsidRPr="004F4AE5" w:rsidRDefault="00ED74B0" w:rsidP="00987879">
            <w:pPr>
              <w:spacing w:after="0" w:line="240" w:lineRule="auto"/>
              <w:rPr>
                <w:rFonts w:eastAsia="Times New Roman" w:cs="Calibri"/>
                <w:color w:val="000000"/>
                <w:szCs w:val="20"/>
              </w:rPr>
            </w:pPr>
          </w:p>
        </w:tc>
        <w:tc>
          <w:tcPr>
            <w:tcW w:w="3340" w:type="dxa"/>
            <w:tcBorders>
              <w:top w:val="nil"/>
              <w:left w:val="nil"/>
              <w:bottom w:val="single" w:sz="4" w:space="0" w:color="BFBFBF"/>
              <w:right w:val="single" w:sz="4" w:space="0" w:color="BFBFBF"/>
            </w:tcBorders>
            <w:shd w:val="clear" w:color="000000" w:fill="F8F8F8"/>
            <w:vAlign w:val="center"/>
          </w:tcPr>
          <w:p w14:paraId="2D75919C" w14:textId="77777777" w:rsidR="00ED74B0" w:rsidRPr="004F4AE5" w:rsidRDefault="00ED74B0" w:rsidP="00987879">
            <w:pPr>
              <w:spacing w:after="0" w:line="240" w:lineRule="auto"/>
              <w:rPr>
                <w:rFonts w:eastAsia="Times New Roman" w:cs="Calibri"/>
                <w:color w:val="000000"/>
                <w:szCs w:val="20"/>
              </w:rPr>
            </w:pPr>
          </w:p>
        </w:tc>
      </w:tr>
      <w:tr w:rsidR="00ED74B0" w:rsidRPr="004F4AE5" w14:paraId="2EB4D6D0" w14:textId="77777777" w:rsidTr="00ED74B0">
        <w:trPr>
          <w:trHeight w:val="1368"/>
        </w:trPr>
        <w:tc>
          <w:tcPr>
            <w:tcW w:w="2260" w:type="dxa"/>
            <w:tcBorders>
              <w:top w:val="nil"/>
              <w:left w:val="single" w:sz="4" w:space="0" w:color="BFBFBF"/>
              <w:bottom w:val="single" w:sz="4" w:space="0" w:color="BFBFBF"/>
              <w:right w:val="single" w:sz="4" w:space="0" w:color="BFBFBF"/>
            </w:tcBorders>
            <w:shd w:val="clear" w:color="auto" w:fill="auto"/>
            <w:vAlign w:val="center"/>
          </w:tcPr>
          <w:p w14:paraId="532266C4" w14:textId="38F64038" w:rsidR="00ED74B0" w:rsidRPr="004F4AE5" w:rsidRDefault="00ED74B0" w:rsidP="00987879">
            <w:pPr>
              <w:spacing w:after="0" w:line="240" w:lineRule="auto"/>
              <w:rPr>
                <w:rFonts w:eastAsia="Times New Roman" w:cs="Calibri"/>
                <w:color w:val="000000"/>
                <w:szCs w:val="20"/>
              </w:rPr>
            </w:pPr>
          </w:p>
        </w:tc>
        <w:tc>
          <w:tcPr>
            <w:tcW w:w="2500" w:type="dxa"/>
            <w:tcBorders>
              <w:top w:val="nil"/>
              <w:left w:val="nil"/>
              <w:bottom w:val="single" w:sz="4" w:space="0" w:color="BFBFBF"/>
              <w:right w:val="single" w:sz="4" w:space="0" w:color="BFBFBF"/>
            </w:tcBorders>
            <w:shd w:val="clear" w:color="auto" w:fill="auto"/>
            <w:vAlign w:val="center"/>
          </w:tcPr>
          <w:p w14:paraId="69CD5D98" w14:textId="5807A949" w:rsidR="00ED74B0" w:rsidRPr="004F4AE5" w:rsidRDefault="00ED74B0" w:rsidP="00987879">
            <w:pPr>
              <w:spacing w:after="0" w:line="240" w:lineRule="auto"/>
              <w:rPr>
                <w:rFonts w:eastAsia="Times New Roman" w:cs="Calibri"/>
                <w:color w:val="000000"/>
                <w:szCs w:val="20"/>
              </w:rPr>
            </w:pPr>
          </w:p>
        </w:tc>
        <w:tc>
          <w:tcPr>
            <w:tcW w:w="1840" w:type="dxa"/>
            <w:tcBorders>
              <w:top w:val="nil"/>
              <w:left w:val="nil"/>
              <w:bottom w:val="single" w:sz="4" w:space="0" w:color="BFBFBF"/>
              <w:right w:val="single" w:sz="4" w:space="0" w:color="BFBFBF"/>
            </w:tcBorders>
            <w:shd w:val="clear" w:color="000000" w:fill="FFEFD6"/>
            <w:vAlign w:val="center"/>
          </w:tcPr>
          <w:p w14:paraId="068C7BBF" w14:textId="0B0849E6"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000000" w:fill="FFEFD6"/>
            <w:vAlign w:val="center"/>
          </w:tcPr>
          <w:p w14:paraId="5673F499" w14:textId="5DC93522" w:rsidR="00ED74B0" w:rsidRPr="004F4AE5" w:rsidRDefault="00ED74B0" w:rsidP="00987879">
            <w:pPr>
              <w:spacing w:after="0" w:line="240" w:lineRule="auto"/>
              <w:rPr>
                <w:rFonts w:eastAsia="Times New Roman" w:cs="Calibri"/>
                <w:color w:val="000000"/>
                <w:szCs w:val="20"/>
              </w:rPr>
            </w:pPr>
          </w:p>
        </w:tc>
        <w:tc>
          <w:tcPr>
            <w:tcW w:w="1540" w:type="dxa"/>
            <w:tcBorders>
              <w:top w:val="nil"/>
              <w:left w:val="nil"/>
              <w:bottom w:val="single" w:sz="4" w:space="0" w:color="BFBFBF"/>
              <w:right w:val="single" w:sz="4" w:space="0" w:color="BFBFBF"/>
            </w:tcBorders>
            <w:shd w:val="clear" w:color="auto" w:fill="auto"/>
            <w:vAlign w:val="center"/>
          </w:tcPr>
          <w:p w14:paraId="397B83D9" w14:textId="1E7DDE63" w:rsidR="00ED74B0" w:rsidRPr="004F4AE5" w:rsidRDefault="00ED74B0" w:rsidP="00987879">
            <w:pPr>
              <w:spacing w:after="0" w:line="240" w:lineRule="auto"/>
              <w:rPr>
                <w:rFonts w:eastAsia="Times New Roman" w:cs="Calibri"/>
                <w:color w:val="000000"/>
                <w:szCs w:val="20"/>
              </w:rPr>
            </w:pPr>
          </w:p>
        </w:tc>
        <w:tc>
          <w:tcPr>
            <w:tcW w:w="1660" w:type="dxa"/>
            <w:tcBorders>
              <w:top w:val="nil"/>
              <w:left w:val="nil"/>
              <w:bottom w:val="single" w:sz="4" w:space="0" w:color="BFBFBF"/>
              <w:right w:val="single" w:sz="4" w:space="0" w:color="BFBFBF"/>
            </w:tcBorders>
            <w:shd w:val="clear" w:color="auto" w:fill="auto"/>
            <w:vAlign w:val="center"/>
          </w:tcPr>
          <w:p w14:paraId="527DF5BF" w14:textId="548F74BA" w:rsidR="00ED74B0" w:rsidRPr="004F4AE5" w:rsidRDefault="00ED74B0" w:rsidP="00987879">
            <w:pPr>
              <w:spacing w:after="0" w:line="240" w:lineRule="auto"/>
              <w:rPr>
                <w:rFonts w:eastAsia="Times New Roman" w:cs="Calibri"/>
                <w:color w:val="000000"/>
                <w:szCs w:val="20"/>
              </w:rPr>
            </w:pPr>
          </w:p>
        </w:tc>
        <w:tc>
          <w:tcPr>
            <w:tcW w:w="3340" w:type="dxa"/>
            <w:tcBorders>
              <w:top w:val="nil"/>
              <w:left w:val="nil"/>
              <w:bottom w:val="single" w:sz="4" w:space="0" w:color="BFBFBF"/>
              <w:right w:val="single" w:sz="4" w:space="0" w:color="BFBFBF"/>
            </w:tcBorders>
            <w:shd w:val="clear" w:color="000000" w:fill="F8F8F8"/>
            <w:vAlign w:val="center"/>
          </w:tcPr>
          <w:p w14:paraId="45497907" w14:textId="57A6F448" w:rsidR="00ED74B0" w:rsidRPr="004F4AE5" w:rsidRDefault="00ED74B0" w:rsidP="00987879">
            <w:pPr>
              <w:spacing w:after="0" w:line="240" w:lineRule="auto"/>
              <w:rPr>
                <w:rFonts w:eastAsia="Times New Roman" w:cs="Calibri"/>
                <w:color w:val="000000"/>
                <w:szCs w:val="20"/>
              </w:rPr>
            </w:pPr>
          </w:p>
        </w:tc>
      </w:tr>
    </w:tbl>
    <w:p w14:paraId="6AA1B829" w14:textId="77777777" w:rsidR="00ED74B0" w:rsidRPr="004F4AE5" w:rsidRDefault="00ED74B0" w:rsidP="00ED74B0">
      <w:pPr>
        <w:spacing w:after="0" w:line="240" w:lineRule="auto"/>
        <w:rPr>
          <w:szCs w:val="20"/>
        </w:rPr>
      </w:pPr>
    </w:p>
    <w:p w14:paraId="41FEEA2F" w14:textId="6B6AEC9B" w:rsidR="001760C1" w:rsidRPr="004F4AE5" w:rsidRDefault="001760C1" w:rsidP="00281ABE">
      <w:pPr>
        <w:rPr>
          <w:szCs w:val="20"/>
        </w:rPr>
        <w:sectPr w:rsidR="001760C1" w:rsidRPr="004F4AE5" w:rsidSect="00F740A3">
          <w:pgSz w:w="15840" w:h="12240" w:orient="landscape"/>
          <w:pgMar w:top="576" w:right="576" w:bottom="504" w:left="619" w:header="0" w:footer="0" w:gutter="0"/>
          <w:cols w:space="720"/>
          <w:titlePg/>
          <w:docGrid w:linePitch="360"/>
        </w:sectPr>
      </w:pPr>
    </w:p>
    <w:p w14:paraId="1DF9CACB" w14:textId="77777777" w:rsidR="001760C1" w:rsidRPr="004F4AE5"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4F4AE5" w14:paraId="120279DC" w14:textId="77777777" w:rsidTr="00126367">
        <w:trPr>
          <w:trHeight w:val="2916"/>
        </w:trPr>
        <w:tc>
          <w:tcPr>
            <w:tcW w:w="9450" w:type="dxa"/>
          </w:tcPr>
          <w:p w14:paraId="7B555ED0" w14:textId="77777777" w:rsidR="00A64F9A" w:rsidRPr="004F4AE5" w:rsidRDefault="00A64F9A" w:rsidP="00ED138B">
            <w:pPr>
              <w:rPr>
                <w:b/>
              </w:rPr>
            </w:pPr>
          </w:p>
          <w:p w14:paraId="1523501F" w14:textId="77777777" w:rsidR="00A64F9A" w:rsidRPr="004F4AE5" w:rsidRDefault="00A64F9A" w:rsidP="006C6E43">
            <w:pPr>
              <w:jc w:val="center"/>
              <w:rPr>
                <w:b/>
              </w:rPr>
            </w:pPr>
            <w:r w:rsidRPr="004F4AE5">
              <w:rPr>
                <w:b/>
              </w:rPr>
              <w:t>HAFTUNGSAUSSCHLUSS</w:t>
            </w:r>
          </w:p>
          <w:p w14:paraId="06C560CD" w14:textId="77777777" w:rsidR="00A64F9A" w:rsidRPr="004F4AE5" w:rsidRDefault="00A64F9A" w:rsidP="006C6E43"/>
          <w:p w14:paraId="5D1F3A0A" w14:textId="77777777" w:rsidR="00A64F9A" w:rsidRPr="004F4AE5" w:rsidRDefault="00A64F9A" w:rsidP="006C6E43">
            <w:pPr>
              <w:spacing w:line="276" w:lineRule="auto"/>
            </w:pPr>
            <w:r w:rsidRPr="004F4AE5">
              <w:t>Alle von Smartsheet auf der Website aufgeführten Artikel, Vorlagen oder Informationen dienen lediglich als Referenz. Wir versuchen, die Informationen stets zu aktualisieren und zu korrigieren. Wir geben jedoch, weder ausdrücklich noch stillschweigend, keine Zusicherungen oder Garantien jeglicher Art über die Vollständigkeit, Genauigkeit, Zuverlässigkeit, Eignung oder Verfügbarkeit in Bezug auf die Website oder die auf der Website enthaltenen Informationen, Artikel, Vorlagen oder zugehörigen Grafiken. Jegliches Vertrauen, das Sie in solche Informationen setzen, ist aus eigener Verantwortung.</w:t>
            </w:r>
          </w:p>
        </w:tc>
      </w:tr>
    </w:tbl>
    <w:p w14:paraId="0409B9CD" w14:textId="77777777" w:rsidR="00A64F9A" w:rsidRPr="004F4AE5" w:rsidRDefault="00A64F9A" w:rsidP="00C805C2">
      <w:pPr>
        <w:spacing w:line="240" w:lineRule="auto"/>
        <w:rPr>
          <w:szCs w:val="20"/>
        </w:rPr>
      </w:pPr>
    </w:p>
    <w:sectPr w:rsidR="00A64F9A" w:rsidRPr="004F4AE5" w:rsidSect="00F740A3">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9727B" w14:textId="77777777" w:rsidR="00F740A3" w:rsidRPr="004F4AE5" w:rsidRDefault="00F740A3" w:rsidP="00480F66">
      <w:pPr>
        <w:spacing w:after="0" w:line="240" w:lineRule="auto"/>
      </w:pPr>
      <w:r w:rsidRPr="004F4AE5">
        <w:separator/>
      </w:r>
    </w:p>
  </w:endnote>
  <w:endnote w:type="continuationSeparator" w:id="0">
    <w:p w14:paraId="0B7761BE" w14:textId="77777777" w:rsidR="00F740A3" w:rsidRPr="004F4AE5" w:rsidRDefault="00F740A3" w:rsidP="00480F66">
      <w:pPr>
        <w:spacing w:after="0" w:line="240" w:lineRule="auto"/>
      </w:pPr>
      <w:r w:rsidRPr="004F4AE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D0F88" w14:textId="77777777" w:rsidR="00F740A3" w:rsidRPr="004F4AE5" w:rsidRDefault="00F740A3" w:rsidP="00480F66">
      <w:pPr>
        <w:spacing w:after="0" w:line="240" w:lineRule="auto"/>
      </w:pPr>
      <w:r w:rsidRPr="004F4AE5">
        <w:separator/>
      </w:r>
    </w:p>
  </w:footnote>
  <w:footnote w:type="continuationSeparator" w:id="0">
    <w:p w14:paraId="2411820B" w14:textId="77777777" w:rsidR="00F740A3" w:rsidRPr="004F4AE5" w:rsidRDefault="00F740A3" w:rsidP="00480F66">
      <w:pPr>
        <w:spacing w:after="0" w:line="240" w:lineRule="auto"/>
      </w:pPr>
      <w:r w:rsidRPr="004F4AE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4F4AE5"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95FAB"/>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1F2A"/>
    <w:rsid w:val="001760C1"/>
    <w:rsid w:val="001769BD"/>
    <w:rsid w:val="00184DC6"/>
    <w:rsid w:val="00186202"/>
    <w:rsid w:val="001A141A"/>
    <w:rsid w:val="001A628F"/>
    <w:rsid w:val="001A6860"/>
    <w:rsid w:val="001C6DA8"/>
    <w:rsid w:val="001F54B4"/>
    <w:rsid w:val="00203F44"/>
    <w:rsid w:val="00223549"/>
    <w:rsid w:val="00250EF4"/>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27A16"/>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5153B"/>
    <w:rsid w:val="00480F66"/>
    <w:rsid w:val="0048129D"/>
    <w:rsid w:val="00494038"/>
    <w:rsid w:val="0049564B"/>
    <w:rsid w:val="004B74EF"/>
    <w:rsid w:val="004D077A"/>
    <w:rsid w:val="004F4AE5"/>
    <w:rsid w:val="005076B8"/>
    <w:rsid w:val="00517CA8"/>
    <w:rsid w:val="005367EA"/>
    <w:rsid w:val="00541C9F"/>
    <w:rsid w:val="00541D2D"/>
    <w:rsid w:val="0054268D"/>
    <w:rsid w:val="005511D5"/>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82D60"/>
    <w:rsid w:val="00692B21"/>
    <w:rsid w:val="006A0235"/>
    <w:rsid w:val="006B00FC"/>
    <w:rsid w:val="006B74C2"/>
    <w:rsid w:val="006C5F2C"/>
    <w:rsid w:val="006C6E43"/>
    <w:rsid w:val="00722E71"/>
    <w:rsid w:val="00727EB9"/>
    <w:rsid w:val="0073279A"/>
    <w:rsid w:val="00734035"/>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9531C"/>
    <w:rsid w:val="009969C0"/>
    <w:rsid w:val="009A177A"/>
    <w:rsid w:val="009B24E9"/>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378B"/>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84C2A"/>
    <w:rsid w:val="00B91F65"/>
    <w:rsid w:val="00BA0391"/>
    <w:rsid w:val="00BC4FB8"/>
    <w:rsid w:val="00BE044A"/>
    <w:rsid w:val="00BE210B"/>
    <w:rsid w:val="00BF08D2"/>
    <w:rsid w:val="00C06EC0"/>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46F77"/>
    <w:rsid w:val="00D54AED"/>
    <w:rsid w:val="00D550C5"/>
    <w:rsid w:val="00D56FC8"/>
    <w:rsid w:val="00D57A94"/>
    <w:rsid w:val="00D664E0"/>
    <w:rsid w:val="00D7152F"/>
    <w:rsid w:val="00D73DE2"/>
    <w:rsid w:val="00D75CFD"/>
    <w:rsid w:val="00D802C1"/>
    <w:rsid w:val="00D81548"/>
    <w:rsid w:val="00D93AA6"/>
    <w:rsid w:val="00D943A5"/>
    <w:rsid w:val="00D95479"/>
    <w:rsid w:val="00D96E8B"/>
    <w:rsid w:val="00DC3B3B"/>
    <w:rsid w:val="00DC3E6F"/>
    <w:rsid w:val="00DE73A3"/>
    <w:rsid w:val="00DF1DA5"/>
    <w:rsid w:val="00DF533A"/>
    <w:rsid w:val="00E04780"/>
    <w:rsid w:val="00E11F8E"/>
    <w:rsid w:val="00E15EDA"/>
    <w:rsid w:val="00E327C0"/>
    <w:rsid w:val="00E44F48"/>
    <w:rsid w:val="00E45053"/>
    <w:rsid w:val="00E47880"/>
    <w:rsid w:val="00E53CCA"/>
    <w:rsid w:val="00E63191"/>
    <w:rsid w:val="00E74A09"/>
    <w:rsid w:val="00E8459A"/>
    <w:rsid w:val="00EB0564"/>
    <w:rsid w:val="00ED138B"/>
    <w:rsid w:val="00ED5E43"/>
    <w:rsid w:val="00ED74B0"/>
    <w:rsid w:val="00F02752"/>
    <w:rsid w:val="00F12F4E"/>
    <w:rsid w:val="00F21222"/>
    <w:rsid w:val="00F303EB"/>
    <w:rsid w:val="00F31A79"/>
    <w:rsid w:val="00F3626B"/>
    <w:rsid w:val="00F4066E"/>
    <w:rsid w:val="00F447B3"/>
    <w:rsid w:val="00F46CF3"/>
    <w:rsid w:val="00F740A3"/>
    <w:rsid w:val="00F85C9A"/>
    <w:rsid w:val="00F86879"/>
    <w:rsid w:val="00F9203C"/>
    <w:rsid w:val="00F95BD0"/>
    <w:rsid w:val="00F95E8E"/>
    <w:rsid w:val="00F9767C"/>
    <w:rsid w:val="00FA7A23"/>
    <w:rsid w:val="00FB3889"/>
    <w:rsid w:val="00FC684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imes New Roman" w:eastAsia="Times New Roman" w:hAnsi="Times New Roman"/>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imes New Roman" w:hAnsi="Times New Roman"/>
    </w:rPr>
  </w:style>
  <w:style w:type="paragraph" w:styleId="NoSpacing">
    <w:name w:val="No Spacing"/>
    <w:link w:val="NoSpacingChar"/>
    <w:uiPriority w:val="1"/>
    <w:qFormat/>
    <w:rsid w:val="00A32F89"/>
    <w:pPr>
      <w:spacing w:after="0" w:line="240" w:lineRule="auto"/>
    </w:pPr>
    <w:rPr>
      <w:rFonts w:eastAsia="Times New Roman"/>
    </w:rPr>
  </w:style>
  <w:style w:type="character" w:customStyle="1" w:styleId="NoSpacingChar">
    <w:name w:val="No Spacing Char"/>
    <w:basedOn w:val="DefaultParagraphFont"/>
    <w:link w:val="NoSpacing"/>
    <w:uiPriority w:val="1"/>
    <w:rsid w:val="00A32F89"/>
    <w:rPr>
      <w:rFonts w:eastAsia="Times New Roman"/>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87198904">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martsheet.com/try-it?trp=49846&amp;utm_language=DE&amp;utm_source=template-word&amp;utm_medium=content&amp;utm_campaign=ic-Communication+Plan-word-49846-de&amp;lpa=ic+Communication+Plan+word+49846+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g.li\AppData\Roaming\Microsoft\Templates\DTP%20Tools_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DTP Tools_old</Template>
  <TotalTime>1</TotalTime>
  <Pages>3</Pages>
  <Words>195</Words>
  <Characters>1118</Characters>
  <Application>Microsoft Office Word</Application>
  <DocSecurity>0</DocSecurity>
  <Lines>9</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Allison Okonczak</cp:lastModifiedBy>
  <cp:revision>8</cp:revision>
  <cp:lastPrinted>2023-02-20T04:35:00Z</cp:lastPrinted>
  <dcterms:created xsi:type="dcterms:W3CDTF">2023-02-25T15:58:00Z</dcterms:created>
  <dcterms:modified xsi:type="dcterms:W3CDTF">2024-02-01T16:43:00Z</dcterms:modified>
</cp:coreProperties>
</file>