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4B93F1DD" w:rsidR="00385C71" w:rsidRPr="0001539E" w:rsidRDefault="00AE4341" w:rsidP="003D220F">
      <w:pPr>
        <w:outlineLvl w:val="0"/>
        <w:rPr>
          <w:b/>
          <w:color w:val="595959" w:themeColor="text1" w:themeTint="A6"/>
          <w:sz w:val="44"/>
          <w:szCs w:val="44"/>
        </w:rPr>
      </w:pPr>
      <w:r w:rsidRPr="00AE4341">
        <w:rPr>
          <w:b/>
          <w:color w:val="595959" w:themeColor="text1" w:themeTint="A6"/>
          <w:sz w:val="44"/>
        </w:rPr>
        <w:drawing>
          <wp:anchor distT="0" distB="0" distL="114300" distR="114300" simplePos="0" relativeHeight="251658240" behindDoc="0" locked="0" layoutInCell="1" allowOverlap="1" wp14:anchorId="2AD822BB" wp14:editId="03E3C87B">
            <wp:simplePos x="0" y="0"/>
            <wp:positionH relativeFrom="column">
              <wp:posOffset>4102100</wp:posOffset>
            </wp:positionH>
            <wp:positionV relativeFrom="paragraph">
              <wp:posOffset>-236220</wp:posOffset>
            </wp:positionV>
            <wp:extent cx="2895600" cy="289560"/>
            <wp:effectExtent l="0" t="0" r="0" b="2540"/>
            <wp:wrapNone/>
            <wp:docPr id="41937492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7492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95600" cy="289560"/>
                    </a:xfrm>
                    <a:prstGeom prst="rect">
                      <a:avLst/>
                    </a:prstGeom>
                  </pic:spPr>
                </pic:pic>
              </a:graphicData>
            </a:graphic>
            <wp14:sizeRelH relativeFrom="page">
              <wp14:pctWidth>0</wp14:pctWidth>
            </wp14:sizeRelH>
            <wp14:sizeRelV relativeFrom="page">
              <wp14:pctHeight>0</wp14:pctHeight>
            </wp14:sizeRelV>
          </wp:anchor>
        </w:drawing>
      </w:r>
      <w:r w:rsidR="009548A8" w:rsidRPr="0001539E">
        <w:rPr>
          <w:b/>
          <w:color w:val="595959" w:themeColor="text1" w:themeTint="A6"/>
          <w:sz w:val="44"/>
        </w:rPr>
        <w:t>VORLAGE FÜR EINFACHES PROJEKTBRIEFING</w:t>
      </w:r>
    </w:p>
    <w:p w14:paraId="28047038" w14:textId="77777777" w:rsidR="00116DF7" w:rsidRPr="0001539E"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585"/>
        <w:gridCol w:w="2825"/>
      </w:tblGrid>
      <w:tr w:rsidR="00DB4711" w:rsidRPr="0001539E" w14:paraId="70FE9C62" w14:textId="77777777" w:rsidTr="009548A8">
        <w:trPr>
          <w:trHeight w:val="511"/>
        </w:trPr>
        <w:tc>
          <w:tcPr>
            <w:tcW w:w="3325"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51EBB6" w14:textId="77777777" w:rsidR="00DB4711" w:rsidRPr="0001539E" w:rsidRDefault="00DB4711" w:rsidP="00DB4711">
            <w:pPr>
              <w:rPr>
                <w:rFonts w:cs="Calibri"/>
                <w:color w:val="000000"/>
                <w:sz w:val="18"/>
                <w:szCs w:val="18"/>
              </w:rPr>
            </w:pPr>
            <w:r w:rsidRPr="0001539E">
              <w:rPr>
                <w:color w:val="000000"/>
                <w:sz w:val="18"/>
              </w:rPr>
              <w:t>PROJEKTTITEL</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1AE63A8D"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2C243D3" w14:textId="77777777" w:rsidR="00DB4711" w:rsidRPr="0001539E" w:rsidRDefault="00DB4711" w:rsidP="00DB4711">
            <w:pPr>
              <w:rPr>
                <w:rFonts w:cs="Calibri"/>
                <w:color w:val="000000"/>
                <w:sz w:val="18"/>
                <w:szCs w:val="18"/>
              </w:rPr>
            </w:pPr>
            <w:r w:rsidRPr="0001539E">
              <w:rPr>
                <w:color w:val="000000"/>
                <w:sz w:val="18"/>
              </w:rPr>
              <w:t>KUNDENNAME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14D3C03B"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D60FF81" w14:textId="44869BD3" w:rsidR="00DB4711" w:rsidRPr="0001539E" w:rsidRDefault="00BE669D" w:rsidP="00DB4711">
            <w:pPr>
              <w:rPr>
                <w:rFonts w:cs="Calibri"/>
                <w:color w:val="000000"/>
                <w:sz w:val="18"/>
                <w:szCs w:val="18"/>
              </w:rPr>
            </w:pPr>
            <w:r w:rsidRPr="0001539E">
              <w:rPr>
                <w:color w:val="000000"/>
                <w:sz w:val="18"/>
              </w:rPr>
              <w:t>PROJEKTMANAGER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730FA81A" w14:textId="77777777" w:rsidTr="009548A8">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588E72DA" w14:textId="77777777" w:rsidR="00DB4711" w:rsidRPr="0001539E" w:rsidRDefault="00DB4711" w:rsidP="00DB4711">
            <w:pPr>
              <w:rPr>
                <w:rFonts w:cs="Calibri"/>
                <w:color w:val="000000"/>
                <w:sz w:val="18"/>
                <w:szCs w:val="18"/>
              </w:rPr>
            </w:pPr>
            <w:r w:rsidRPr="0001539E">
              <w:rPr>
                <w:color w:val="000000"/>
                <w:sz w:val="18"/>
              </w:rPr>
              <w:t>NAME DES ANSPRECHPARTNERS</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01539E" w:rsidRDefault="00DB4711" w:rsidP="00DB4711">
            <w:pPr>
              <w:rPr>
                <w:rFonts w:cs="Calibri"/>
                <w:color w:val="000000"/>
                <w:sz w:val="18"/>
                <w:szCs w:val="18"/>
              </w:rPr>
            </w:pPr>
            <w:r w:rsidRPr="0001539E">
              <w:rPr>
                <w:color w:val="000000"/>
                <w:sz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BFB0214" w14:textId="77777777" w:rsidR="00DB4711" w:rsidRPr="0001539E" w:rsidRDefault="00DB4711" w:rsidP="00DB4711">
            <w:pPr>
              <w:rPr>
                <w:rFonts w:cs="Calibri"/>
                <w:color w:val="000000"/>
                <w:sz w:val="18"/>
                <w:szCs w:val="18"/>
              </w:rPr>
            </w:pPr>
            <w:r w:rsidRPr="0001539E">
              <w:rPr>
                <w:color w:val="000000"/>
                <w:sz w:val="18"/>
              </w:rPr>
              <w:t>TELEFON</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01539E" w:rsidRDefault="00DB4711" w:rsidP="00DB4711">
            <w:pPr>
              <w:rPr>
                <w:rFonts w:cs="Calibri"/>
                <w:color w:val="000000"/>
                <w:sz w:val="18"/>
                <w:szCs w:val="18"/>
              </w:rPr>
            </w:pPr>
            <w:r w:rsidRPr="0001539E">
              <w:rPr>
                <w:color w:val="000000"/>
                <w:sz w:val="18"/>
              </w:rPr>
              <w:t xml:space="preserve"> </w:t>
            </w:r>
          </w:p>
        </w:tc>
      </w:tr>
      <w:tr w:rsidR="00DB4711" w:rsidRPr="0001539E" w14:paraId="35D55B40" w14:textId="77777777" w:rsidTr="009548A8">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auto" w:fill="D5DCE4" w:themeFill="text2" w:themeFillTint="33"/>
            <w:vAlign w:val="center"/>
            <w:hideMark/>
          </w:tcPr>
          <w:p w14:paraId="3AB0DBE4" w14:textId="77777777" w:rsidR="00DB4711" w:rsidRPr="0001539E" w:rsidRDefault="00DB4711" w:rsidP="00DB4711">
            <w:pPr>
              <w:rPr>
                <w:rFonts w:cs="Calibri"/>
                <w:color w:val="000000"/>
                <w:sz w:val="18"/>
                <w:szCs w:val="18"/>
              </w:rPr>
            </w:pPr>
            <w:r w:rsidRPr="0001539E">
              <w:rPr>
                <w:color w:val="000000"/>
                <w:sz w:val="18"/>
              </w:rPr>
              <w:t>E-MAIL-ADRESSE</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01539E" w:rsidRDefault="00DB4711" w:rsidP="00DB4711">
            <w:pPr>
              <w:rPr>
                <w:rFonts w:cs="Calibri"/>
                <w:color w:val="000000"/>
                <w:sz w:val="18"/>
                <w:szCs w:val="18"/>
              </w:rPr>
            </w:pPr>
            <w:r w:rsidRPr="0001539E">
              <w:rPr>
                <w:color w:val="000000"/>
                <w:sz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vAlign w:val="center"/>
            <w:hideMark/>
          </w:tcPr>
          <w:p w14:paraId="7FE269DC" w14:textId="702730C0" w:rsidR="00DB4711" w:rsidRPr="0001539E" w:rsidRDefault="00DB4711" w:rsidP="00DB4711">
            <w:pPr>
              <w:rPr>
                <w:rFonts w:cs="Calibri"/>
                <w:color w:val="000000"/>
                <w:sz w:val="18"/>
                <w:szCs w:val="18"/>
              </w:rPr>
            </w:pPr>
            <w:r w:rsidRPr="0001539E">
              <w:rPr>
                <w:color w:val="000000"/>
                <w:sz w:val="18"/>
              </w:rPr>
              <w:t>POSTANSCHRIFT</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01539E" w:rsidRDefault="00DB4711" w:rsidP="00DB4711">
            <w:pPr>
              <w:rPr>
                <w:rFonts w:cs="Calibri"/>
                <w:color w:val="000000"/>
                <w:sz w:val="18"/>
                <w:szCs w:val="18"/>
              </w:rPr>
            </w:pPr>
            <w:r w:rsidRPr="0001539E">
              <w:rPr>
                <w:color w:val="000000"/>
                <w:sz w:val="18"/>
              </w:rPr>
              <w:t xml:space="preserve"> </w:t>
            </w:r>
          </w:p>
        </w:tc>
      </w:tr>
      <w:tr w:rsidR="00DB4711" w:rsidRPr="0001539E"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01539E" w:rsidRDefault="00DB4711" w:rsidP="00DB4711">
            <w:pPr>
              <w:rPr>
                <w:rFonts w:cs="Calibri"/>
                <w:color w:val="000000"/>
                <w:sz w:val="22"/>
                <w:szCs w:val="22"/>
              </w:rPr>
            </w:pPr>
            <w:r w:rsidRPr="0001539E">
              <w:rPr>
                <w:color w:val="000000"/>
                <w:sz w:val="22"/>
              </w:rPr>
              <w:t> </w:t>
            </w:r>
          </w:p>
        </w:tc>
      </w:tr>
      <w:tr w:rsidR="00DB4711" w:rsidRPr="0001539E" w14:paraId="12E8704E"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8BC9FC3" w14:textId="33438CF2" w:rsidR="00DB4711" w:rsidRPr="0001539E" w:rsidRDefault="009A210E" w:rsidP="00DB4711">
            <w:pPr>
              <w:rPr>
                <w:rFonts w:cs="Calibri"/>
                <w:color w:val="000000"/>
                <w:sz w:val="18"/>
                <w:szCs w:val="18"/>
              </w:rPr>
            </w:pPr>
            <w:r w:rsidRPr="0001539E">
              <w:rPr>
                <w:b/>
                <w:color w:val="000000"/>
                <w:sz w:val="18"/>
              </w:rPr>
              <w:t>ZWECK</w:t>
            </w:r>
            <w:r w:rsidR="00DB4711" w:rsidRPr="0001539E">
              <w:rPr>
                <w:color w:val="000000"/>
                <w:sz w:val="18"/>
                <w:szCs w:val="18"/>
              </w:rPr>
              <w:br/>
            </w:r>
            <w:r w:rsidRPr="0001539E">
              <w:rPr>
                <w:color w:val="000000"/>
                <w:sz w:val="18"/>
                <w:szCs w:val="18"/>
              </w:rPr>
              <w:t>Identifizieren Sie, wie Ihre Content-Strategie die Mission Ihres Unternehmens unterstützen wird.</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0740D2BA"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A291C5A" w14:textId="7F0E5DDD" w:rsidR="00DB4711" w:rsidRPr="0001539E" w:rsidRDefault="009A210E" w:rsidP="00DB4711">
            <w:pPr>
              <w:rPr>
                <w:rFonts w:cs="Calibri"/>
                <w:color w:val="000000"/>
                <w:sz w:val="18"/>
                <w:szCs w:val="18"/>
              </w:rPr>
            </w:pPr>
            <w:r w:rsidRPr="0001539E">
              <w:rPr>
                <w:b/>
                <w:bCs/>
                <w:color w:val="000000"/>
                <w:sz w:val="18"/>
                <w:szCs w:val="18"/>
              </w:rPr>
              <w:t>ZIELE</w:t>
            </w:r>
            <w:r w:rsidR="0001539E">
              <w:rPr>
                <w:b/>
                <w:bCs/>
                <w:color w:val="000000"/>
                <w:sz w:val="18"/>
                <w:szCs w:val="18"/>
              </w:rPr>
              <w:t xml:space="preserve"> </w:t>
            </w:r>
            <w:r w:rsidR="00DB4711" w:rsidRPr="0001539E">
              <w:rPr>
                <w:color w:val="000000"/>
                <w:sz w:val="18"/>
                <w:szCs w:val="18"/>
              </w:rPr>
              <w:br/>
            </w:r>
            <w:r w:rsidRPr="0001539E">
              <w:rPr>
                <w:color w:val="000000"/>
                <w:sz w:val="18"/>
              </w:rPr>
              <w:t xml:space="preserve">Eine Zusammenfassung der SMART-Ziele für Ihre Content-Strategie.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01539E" w:rsidRDefault="00DB4711" w:rsidP="00C87284">
            <w:pPr>
              <w:ind w:left="91"/>
              <w:rPr>
                <w:rFonts w:cs="Calibri"/>
                <w:color w:val="000000"/>
                <w:sz w:val="18"/>
                <w:szCs w:val="18"/>
              </w:rPr>
            </w:pPr>
            <w:r w:rsidRPr="0001539E">
              <w:rPr>
                <w:color w:val="000000"/>
                <w:sz w:val="18"/>
              </w:rPr>
              <w:t> </w:t>
            </w:r>
          </w:p>
        </w:tc>
      </w:tr>
      <w:tr w:rsidR="00DB4711" w:rsidRPr="0001539E" w14:paraId="24D9D7E7"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CE0D5C7" w14:textId="148669AD" w:rsidR="00DB4711" w:rsidRPr="0001539E" w:rsidRDefault="00DB4711" w:rsidP="00DB4711">
            <w:pPr>
              <w:rPr>
                <w:rFonts w:cs="Calibri"/>
                <w:color w:val="000000"/>
                <w:sz w:val="18"/>
                <w:szCs w:val="18"/>
              </w:rPr>
            </w:pPr>
            <w:r w:rsidRPr="0001539E">
              <w:rPr>
                <w:b/>
                <w:bCs/>
                <w:color w:val="000000"/>
                <w:sz w:val="18"/>
                <w:szCs w:val="18"/>
              </w:rPr>
              <w:t>PUBLIKUM</w:t>
            </w:r>
            <w:r w:rsidR="0001539E">
              <w:rPr>
                <w:b/>
                <w:bCs/>
                <w:color w:val="000000"/>
                <w:sz w:val="18"/>
                <w:szCs w:val="18"/>
              </w:rPr>
              <w:t xml:space="preserve"> </w:t>
            </w:r>
            <w:r w:rsidRPr="0001539E">
              <w:rPr>
                <w:color w:val="000000"/>
                <w:sz w:val="18"/>
                <w:szCs w:val="18"/>
              </w:rPr>
              <w:br/>
            </w:r>
            <w:r w:rsidRPr="0001539E">
              <w:rPr>
                <w:color w:val="000000"/>
                <w:sz w:val="18"/>
              </w:rPr>
              <w:t>Listen Sie die Persona(e) auf, auf die Ihre Strategie ausgerichtet ist.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23F0D695"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C18F70" w14:textId="64BAE9A4" w:rsidR="00DB4711" w:rsidRPr="0001539E" w:rsidRDefault="009A210E" w:rsidP="00DB4711">
            <w:pPr>
              <w:rPr>
                <w:rFonts w:cs="Calibri"/>
                <w:color w:val="000000"/>
                <w:sz w:val="18"/>
                <w:szCs w:val="18"/>
              </w:rPr>
            </w:pPr>
            <w:r w:rsidRPr="0001539E">
              <w:rPr>
                <w:b/>
                <w:bCs/>
                <w:color w:val="000000"/>
                <w:sz w:val="18"/>
                <w:szCs w:val="18"/>
              </w:rPr>
              <w:t>GESCHICHTE</w:t>
            </w:r>
            <w:r w:rsidR="0001539E">
              <w:rPr>
                <w:b/>
                <w:bCs/>
                <w:color w:val="000000"/>
                <w:sz w:val="18"/>
                <w:szCs w:val="18"/>
              </w:rPr>
              <w:t xml:space="preserve"> </w:t>
            </w:r>
            <w:r w:rsidR="00DB4711" w:rsidRPr="0001539E">
              <w:rPr>
                <w:color w:val="000000"/>
                <w:sz w:val="18"/>
                <w:szCs w:val="18"/>
              </w:rPr>
              <w:br/>
            </w:r>
            <w:r w:rsidRPr="0001539E">
              <w:rPr>
                <w:color w:val="000000"/>
                <w:sz w:val="18"/>
              </w:rPr>
              <w:t>Das Gesamtthema oder die Botschaft für Ihre Inhalte, einschließlich des einzigartigen Werts Ihres Projekts.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58F5DA4F"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964E96B" w14:textId="20ACABC0" w:rsidR="00DB4711" w:rsidRPr="0001539E" w:rsidRDefault="00C87284" w:rsidP="00DB4711">
            <w:pPr>
              <w:rPr>
                <w:rFonts w:cs="Calibri"/>
                <w:color w:val="000000"/>
                <w:sz w:val="18"/>
                <w:szCs w:val="18"/>
              </w:rPr>
            </w:pPr>
            <w:r w:rsidRPr="0001539E">
              <w:rPr>
                <w:b/>
                <w:color w:val="000000"/>
                <w:sz w:val="18"/>
              </w:rPr>
              <w:t>TEAM</w:t>
            </w:r>
            <w:r w:rsidR="00DB4711" w:rsidRPr="0001539E">
              <w:rPr>
                <w:color w:val="000000"/>
                <w:sz w:val="18"/>
                <w:szCs w:val="18"/>
              </w:rPr>
              <w:br/>
            </w:r>
            <w:r w:rsidRPr="0001539E">
              <w:rPr>
                <w:color w:val="000000"/>
                <w:sz w:val="18"/>
              </w:rPr>
              <w:t>Listen Sie die Projektmanager, Mitwirkenden, Gestalter und andere wichtige Stakeholder auf.</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4A0FA6DB"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AC4F08C" w14:textId="73BD2C9D" w:rsidR="00DB4711" w:rsidRPr="0001539E" w:rsidRDefault="00C87284" w:rsidP="00DB4711">
            <w:pPr>
              <w:rPr>
                <w:rFonts w:cs="Calibri"/>
                <w:color w:val="000000"/>
                <w:sz w:val="18"/>
                <w:szCs w:val="18"/>
              </w:rPr>
            </w:pPr>
            <w:r w:rsidRPr="0001539E">
              <w:rPr>
                <w:b/>
                <w:bCs/>
                <w:color w:val="000000"/>
                <w:sz w:val="18"/>
                <w:szCs w:val="18"/>
              </w:rPr>
              <w:t>BUDGET</w:t>
            </w:r>
            <w:r w:rsidR="0001539E">
              <w:rPr>
                <w:b/>
                <w:bCs/>
                <w:color w:val="000000"/>
                <w:sz w:val="18"/>
                <w:szCs w:val="18"/>
              </w:rPr>
              <w:t xml:space="preserve"> </w:t>
            </w:r>
            <w:r w:rsidR="00DB4711" w:rsidRPr="0001539E">
              <w:rPr>
                <w:color w:val="000000"/>
                <w:sz w:val="18"/>
                <w:szCs w:val="18"/>
              </w:rPr>
              <w:br/>
            </w:r>
            <w:r w:rsidRPr="0001539E">
              <w:rPr>
                <w:color w:val="000000"/>
                <w:sz w:val="18"/>
              </w:rPr>
              <w:t xml:space="preserve">Skizzieren Sie die Ausgaben für dieses Projekt und wann die Ausgaben nach Woche, Monat, Quartal oder Jahr erwartet werden.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35CA3678"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FA170C7" w14:textId="77777777" w:rsidR="00DB4711" w:rsidRPr="0001539E" w:rsidRDefault="00C87284" w:rsidP="00DB4711">
            <w:pPr>
              <w:rPr>
                <w:rFonts w:cs="Calibri"/>
                <w:b/>
                <w:bCs/>
                <w:color w:val="000000"/>
                <w:sz w:val="18"/>
                <w:szCs w:val="18"/>
              </w:rPr>
            </w:pPr>
            <w:r w:rsidRPr="0001539E">
              <w:rPr>
                <w:b/>
                <w:color w:val="000000"/>
                <w:sz w:val="18"/>
              </w:rPr>
              <w:t>ZEITRAHMEN</w:t>
            </w:r>
          </w:p>
          <w:p w14:paraId="5580EE15" w14:textId="653D5F37" w:rsidR="00C87284" w:rsidRPr="0001539E" w:rsidRDefault="00C87284" w:rsidP="00DB4711">
            <w:pPr>
              <w:rPr>
                <w:rFonts w:cs="Calibri"/>
                <w:color w:val="000000"/>
                <w:sz w:val="18"/>
                <w:szCs w:val="18"/>
              </w:rPr>
            </w:pPr>
            <w:r w:rsidRPr="0001539E">
              <w:rPr>
                <w:color w:val="000000"/>
                <w:sz w:val="18"/>
              </w:rPr>
              <w:t>Geben Sie wichtige Termine und Fristen für Leistungen an. Fügen Sie auch jeden Zeitrahmen für die Bewertung der Messzahlen dieses Projekts hinzu.</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01539E" w:rsidRDefault="00DB4711" w:rsidP="00DB4711">
            <w:pPr>
              <w:rPr>
                <w:rFonts w:cs="Calibri"/>
                <w:color w:val="000000"/>
                <w:sz w:val="18"/>
                <w:szCs w:val="18"/>
              </w:rPr>
            </w:pPr>
            <w:r w:rsidRPr="0001539E">
              <w:rPr>
                <w:color w:val="000000"/>
                <w:sz w:val="18"/>
              </w:rPr>
              <w:t> </w:t>
            </w:r>
          </w:p>
        </w:tc>
      </w:tr>
      <w:tr w:rsidR="00DB4711" w:rsidRPr="0001539E" w14:paraId="71EC498F" w14:textId="77777777" w:rsidTr="009548A8">
        <w:trPr>
          <w:trHeight w:val="80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9987BFA" w14:textId="77777777" w:rsidR="00DB4711" w:rsidRPr="0001539E" w:rsidRDefault="00DB4711" w:rsidP="00DB4711">
            <w:pPr>
              <w:rPr>
                <w:rFonts w:cs="Calibri"/>
                <w:b/>
                <w:bCs/>
                <w:color w:val="000000"/>
                <w:sz w:val="18"/>
                <w:szCs w:val="18"/>
              </w:rPr>
            </w:pPr>
            <w:r w:rsidRPr="0001539E">
              <w:rPr>
                <w:b/>
                <w:color w:val="000000"/>
                <w:sz w:val="18"/>
              </w:rPr>
              <w:t>KOMMENTARE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01539E" w:rsidRDefault="00DB4711" w:rsidP="00DB4711">
            <w:pPr>
              <w:rPr>
                <w:rFonts w:cs="Calibri"/>
                <w:color w:val="000000"/>
                <w:sz w:val="18"/>
                <w:szCs w:val="18"/>
              </w:rPr>
            </w:pPr>
            <w:r w:rsidRPr="0001539E">
              <w:rPr>
                <w:color w:val="000000"/>
                <w:sz w:val="18"/>
              </w:rPr>
              <w:t> </w:t>
            </w:r>
          </w:p>
        </w:tc>
      </w:tr>
    </w:tbl>
    <w:p w14:paraId="10CEEBE3" w14:textId="77777777" w:rsidR="00DA188A" w:rsidRPr="0001539E" w:rsidRDefault="00DA188A">
      <w:pPr>
        <w:rPr>
          <w:rFonts w:cs="Arial"/>
          <w:b/>
          <w:color w:val="000000" w:themeColor="text1"/>
          <w:szCs w:val="36"/>
        </w:rPr>
      </w:pPr>
    </w:p>
    <w:p w14:paraId="412A47E4" w14:textId="77777777" w:rsidR="00C81141" w:rsidRPr="0001539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01539E" w14:paraId="531208A8" w14:textId="77777777" w:rsidTr="0001539E">
        <w:trPr>
          <w:trHeight w:val="3056"/>
        </w:trPr>
        <w:tc>
          <w:tcPr>
            <w:tcW w:w="9967" w:type="dxa"/>
          </w:tcPr>
          <w:p w14:paraId="0E14DCB5" w14:textId="77777777" w:rsidR="00A255C6" w:rsidRPr="0001539E" w:rsidRDefault="00A255C6" w:rsidP="00531F82">
            <w:pPr>
              <w:jc w:val="center"/>
              <w:rPr>
                <w:rFonts w:cs="Arial"/>
                <w:b/>
                <w:color w:val="000000" w:themeColor="text1"/>
                <w:sz w:val="20"/>
                <w:szCs w:val="20"/>
              </w:rPr>
            </w:pPr>
          </w:p>
          <w:p w14:paraId="5163CE4A" w14:textId="77777777" w:rsidR="00FF51C2" w:rsidRPr="0001539E" w:rsidRDefault="00FF51C2" w:rsidP="00531F82">
            <w:pPr>
              <w:jc w:val="center"/>
              <w:rPr>
                <w:rFonts w:cs="Arial"/>
                <w:b/>
                <w:color w:val="000000" w:themeColor="text1"/>
                <w:sz w:val="20"/>
                <w:szCs w:val="20"/>
              </w:rPr>
            </w:pPr>
            <w:r w:rsidRPr="0001539E">
              <w:rPr>
                <w:b/>
                <w:color w:val="000000" w:themeColor="text1"/>
                <w:sz w:val="20"/>
              </w:rPr>
              <w:t>HAFTUNGSAUSSCHLUSS</w:t>
            </w:r>
          </w:p>
          <w:p w14:paraId="7CEDD21C" w14:textId="77777777" w:rsidR="00FF51C2" w:rsidRPr="0001539E" w:rsidRDefault="00FF51C2" w:rsidP="001546C7">
            <w:pPr>
              <w:spacing w:line="276" w:lineRule="auto"/>
              <w:rPr>
                <w:rFonts w:cs="Arial"/>
                <w:color w:val="000000" w:themeColor="text1"/>
                <w:sz w:val="21"/>
                <w:szCs w:val="18"/>
              </w:rPr>
            </w:pPr>
          </w:p>
          <w:p w14:paraId="4AA26539" w14:textId="77777777" w:rsidR="00FF51C2" w:rsidRPr="0001539E" w:rsidRDefault="00FF51C2" w:rsidP="001546C7">
            <w:pPr>
              <w:spacing w:line="276" w:lineRule="auto"/>
              <w:rPr>
                <w:rFonts w:cs="Arial"/>
                <w:color w:val="000000" w:themeColor="text1"/>
                <w:sz w:val="20"/>
                <w:szCs w:val="20"/>
              </w:rPr>
            </w:pPr>
            <w:r w:rsidRPr="0001539E">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5E303C6" w14:textId="77777777" w:rsidR="006B5ECE" w:rsidRPr="0001539E" w:rsidRDefault="006B5ECE" w:rsidP="00D022DF">
      <w:pPr>
        <w:rPr>
          <w:b/>
          <w:color w:val="000000" w:themeColor="text1"/>
          <w:sz w:val="32"/>
          <w:szCs w:val="44"/>
        </w:rPr>
      </w:pPr>
    </w:p>
    <w:sectPr w:rsidR="006B5ECE" w:rsidRPr="0001539E" w:rsidSect="00ED62D8">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23BA" w14:textId="77777777" w:rsidR="00ED62D8" w:rsidRDefault="00ED62D8" w:rsidP="00F36FE0">
      <w:r>
        <w:separator/>
      </w:r>
    </w:p>
  </w:endnote>
  <w:endnote w:type="continuationSeparator" w:id="0">
    <w:p w14:paraId="5EE2481B" w14:textId="77777777" w:rsidR="00ED62D8" w:rsidRDefault="00ED62D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C7722A5" w14:textId="1ADB73CA"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539E">
          <w:rPr>
            <w:rStyle w:val="PageNumber"/>
            <w:noProof/>
          </w:rPr>
          <w:t>2</w: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11D2" w14:textId="77777777" w:rsidR="00ED62D8" w:rsidRDefault="00ED62D8" w:rsidP="00F36FE0">
      <w:r>
        <w:separator/>
      </w:r>
    </w:p>
  </w:footnote>
  <w:footnote w:type="continuationSeparator" w:id="0">
    <w:p w14:paraId="23CA399A" w14:textId="77777777" w:rsidR="00ED62D8" w:rsidRDefault="00ED62D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407762">
    <w:abstractNumId w:val="9"/>
  </w:num>
  <w:num w:numId="2" w16cid:durableId="114251218">
    <w:abstractNumId w:val="8"/>
  </w:num>
  <w:num w:numId="3" w16cid:durableId="1634024672">
    <w:abstractNumId w:val="7"/>
  </w:num>
  <w:num w:numId="4" w16cid:durableId="1185556038">
    <w:abstractNumId w:val="6"/>
  </w:num>
  <w:num w:numId="5" w16cid:durableId="1851335901">
    <w:abstractNumId w:val="5"/>
  </w:num>
  <w:num w:numId="6" w16cid:durableId="1300527014">
    <w:abstractNumId w:val="4"/>
  </w:num>
  <w:num w:numId="7" w16cid:durableId="1058938693">
    <w:abstractNumId w:val="3"/>
  </w:num>
  <w:num w:numId="8" w16cid:durableId="1290475920">
    <w:abstractNumId w:val="2"/>
  </w:num>
  <w:num w:numId="9" w16cid:durableId="1108699946">
    <w:abstractNumId w:val="1"/>
  </w:num>
  <w:num w:numId="10" w16cid:durableId="911089007">
    <w:abstractNumId w:val="0"/>
  </w:num>
  <w:num w:numId="11" w16cid:durableId="736241386">
    <w:abstractNumId w:val="15"/>
  </w:num>
  <w:num w:numId="12" w16cid:durableId="1470855902">
    <w:abstractNumId w:val="18"/>
  </w:num>
  <w:num w:numId="13" w16cid:durableId="1351108141">
    <w:abstractNumId w:val="17"/>
  </w:num>
  <w:num w:numId="14" w16cid:durableId="579296064">
    <w:abstractNumId w:val="13"/>
  </w:num>
  <w:num w:numId="15" w16cid:durableId="1701011472">
    <w:abstractNumId w:val="10"/>
  </w:num>
  <w:num w:numId="16" w16cid:durableId="401417674">
    <w:abstractNumId w:val="14"/>
  </w:num>
  <w:num w:numId="17" w16cid:durableId="1206482385">
    <w:abstractNumId w:val="16"/>
  </w:num>
  <w:num w:numId="18" w16cid:durableId="552471405">
    <w:abstractNumId w:val="12"/>
  </w:num>
  <w:num w:numId="19" w16cid:durableId="122902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1539E"/>
    <w:rsid w:val="00031AF7"/>
    <w:rsid w:val="00036FF2"/>
    <w:rsid w:val="000413A5"/>
    <w:rsid w:val="00044C3E"/>
    <w:rsid w:val="00076964"/>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1C33BE"/>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47279"/>
    <w:rsid w:val="0036595F"/>
    <w:rsid w:val="00373A98"/>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169"/>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E4C02"/>
    <w:rsid w:val="008F0F82"/>
    <w:rsid w:val="009016C1"/>
    <w:rsid w:val="00911F21"/>
    <w:rsid w:val="009152A8"/>
    <w:rsid w:val="00942BD8"/>
    <w:rsid w:val="00951F94"/>
    <w:rsid w:val="009541D8"/>
    <w:rsid w:val="009548A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AE4341"/>
    <w:rsid w:val="00AE6CD0"/>
    <w:rsid w:val="00B1033B"/>
    <w:rsid w:val="00B428E5"/>
    <w:rsid w:val="00B5531F"/>
    <w:rsid w:val="00B55BD0"/>
    <w:rsid w:val="00B846D5"/>
    <w:rsid w:val="00B8500C"/>
    <w:rsid w:val="00B91333"/>
    <w:rsid w:val="00B97A54"/>
    <w:rsid w:val="00BA49BD"/>
    <w:rsid w:val="00BA7ED7"/>
    <w:rsid w:val="00BC38F6"/>
    <w:rsid w:val="00BC3D1E"/>
    <w:rsid w:val="00BC4CD6"/>
    <w:rsid w:val="00BC7F9D"/>
    <w:rsid w:val="00BE669D"/>
    <w:rsid w:val="00C12C0B"/>
    <w:rsid w:val="00C81141"/>
    <w:rsid w:val="00C87284"/>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D62D8"/>
    <w:rsid w:val="00EF34D3"/>
    <w:rsid w:val="00F05EE6"/>
    <w:rsid w:val="00F11F7B"/>
    <w:rsid w:val="00F200A5"/>
    <w:rsid w:val="00F36FE0"/>
    <w:rsid w:val="00F81887"/>
    <w:rsid w:val="00F85E87"/>
    <w:rsid w:val="00F90516"/>
    <w:rsid w:val="00FA6E5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38&amp;utm_language=DE&amp;utm_source=template-word&amp;utm_medium=content&amp;utm_campaign=ic-Project+Brief-word-49838-de&amp;lpa=ic+Project+Brief+word+49838+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cp:lastPrinted>2019-11-24T23:54:00Z</cp:lastPrinted>
  <dcterms:created xsi:type="dcterms:W3CDTF">2022-03-12T23:48:00Z</dcterms:created>
  <dcterms:modified xsi:type="dcterms:W3CDTF">2024-01-24T21:38:00Z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