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4A1F" w14:textId="430C5927" w:rsidR="003C7519" w:rsidRPr="001E2494" w:rsidRDefault="001E2494" w:rsidP="001E2494">
      <w:pPr>
        <w:pStyle w:val="Header"/>
        <w:ind w:left="-270"/>
        <w:rPr>
          <w:rFonts w:ascii="Century Gothic" w:hAnsi="Century Gothic" w:cs="Arial"/>
          <w:b/>
          <w:color w:val="1F4E79" w:themeColor="accent5" w:themeShade="80"/>
          <w:sz w:val="36"/>
          <w:szCs w:val="36"/>
        </w:rPr>
      </w:pPr>
      <w:r>
        <w:rPr>
          <w:rFonts w:ascii="Century Gothic" w:hAnsi="Century Gothic"/>
          <w:b/>
          <w:color w:val="808080" w:themeColor="background1" w:themeShade="80"/>
          <w:sz w:val="36"/>
        </w:rPr>
        <w:t>PROJEKTKOSTENMANAGEMENTPLAN</w:t>
      </w:r>
      <w:r w:rsidR="00BA51BB">
        <w:rPr>
          <w:rFonts w:ascii="Century Gothic" w:hAnsi="Century Gothic"/>
          <w:b/>
          <w:color w:val="808080" w:themeColor="background1" w:themeShade="80"/>
          <w:sz w:val="36"/>
        </w:rPr>
        <w:t xml:space="preserve">          </w:t>
      </w:r>
      <w:r w:rsidR="00BA51BB">
        <w:rPr>
          <w:rFonts w:ascii="Century Gothic" w:hAnsi="Century Gothic"/>
          <w:b/>
          <w:noProof/>
          <w:color w:val="1F4E79" w:themeColor="accent5" w:themeShade="80"/>
          <w:sz w:val="36"/>
          <w:szCs w:val="36"/>
        </w:rPr>
        <w:drawing>
          <wp:inline distT="0" distB="0" distL="0" distR="0" wp14:anchorId="59CDCDF9" wp14:editId="4BC5158B">
            <wp:extent cx="2428875" cy="483076"/>
            <wp:effectExtent l="0" t="0" r="0" b="0"/>
            <wp:docPr id="96248710"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8710"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6305" cy="490520"/>
                    </a:xfrm>
                    <a:prstGeom prst="rect">
                      <a:avLst/>
                    </a:prstGeom>
                  </pic:spPr>
                </pic:pic>
              </a:graphicData>
            </a:graphic>
          </wp:inline>
        </w:drawing>
      </w:r>
      <w:r w:rsidR="00153A67" w:rsidRPr="001E2494">
        <w:rPr>
          <w:rFonts w:ascii="Century Gothic" w:hAnsi="Century Gothic"/>
          <w:b/>
          <w:color w:val="1F4E79" w:themeColor="accent5" w:themeShade="80"/>
          <w:sz w:val="36"/>
          <w:szCs w:val="36"/>
        </w:rPr>
        <w:tab/>
      </w:r>
    </w:p>
    <w:p w14:paraId="7B458091" w14:textId="77777777" w:rsidR="005620D4" w:rsidRPr="003C3A1F" w:rsidRDefault="005620D4" w:rsidP="002D4552">
      <w:pPr>
        <w:rPr>
          <w:rFonts w:ascii="Arial" w:hAnsi="Arial" w:cs="Arial"/>
        </w:rPr>
      </w:pPr>
    </w:p>
    <w:p w14:paraId="34623DE0" w14:textId="77777777" w:rsidR="00141D80" w:rsidRDefault="00141D80" w:rsidP="002A3CCC">
      <w:pPr>
        <w:jc w:val="center"/>
        <w:outlineLvl w:val="0"/>
        <w:rPr>
          <w:rFonts w:ascii="Arial" w:hAnsi="Arial" w:cs="Arial"/>
          <w:b/>
          <w:color w:val="2E74B5" w:themeColor="accent5" w:themeShade="BF"/>
          <w:sz w:val="32"/>
        </w:rPr>
      </w:pPr>
    </w:p>
    <w:p w14:paraId="37EC9650" w14:textId="77777777" w:rsidR="00350115" w:rsidRPr="004A6196" w:rsidRDefault="00801BF2" w:rsidP="002A3CCC">
      <w:pPr>
        <w:jc w:val="center"/>
        <w:outlineLvl w:val="0"/>
        <w:rPr>
          <w:rFonts w:ascii="Century Gothic" w:hAnsi="Century Gothic" w:cs="Arial"/>
          <w:b/>
          <w:color w:val="000000" w:themeColor="text1"/>
          <w:sz w:val="32"/>
        </w:rPr>
      </w:pPr>
      <w:r>
        <w:rPr>
          <w:rFonts w:ascii="Century Gothic" w:hAnsi="Century Gothic"/>
          <w:b/>
          <w:color w:val="000000" w:themeColor="text1"/>
          <w:sz w:val="32"/>
        </w:rPr>
        <w:t>PROJEKTTITEL</w:t>
      </w:r>
    </w:p>
    <w:p w14:paraId="0A4F5009" w14:textId="77777777" w:rsidR="00350115" w:rsidRPr="004A6196" w:rsidRDefault="00350115" w:rsidP="002A3CCC">
      <w:pPr>
        <w:jc w:val="center"/>
        <w:outlineLvl w:val="0"/>
        <w:rPr>
          <w:rFonts w:ascii="Century Gothic" w:hAnsi="Century Gothic" w:cs="Arial"/>
          <w:b/>
          <w:color w:val="000000" w:themeColor="text1"/>
          <w:sz w:val="21"/>
        </w:rPr>
      </w:pPr>
    </w:p>
    <w:p w14:paraId="1FBE1C00" w14:textId="77777777" w:rsidR="005620D4" w:rsidRPr="004A6196" w:rsidRDefault="00350115" w:rsidP="002A3CCC">
      <w:pPr>
        <w:jc w:val="center"/>
        <w:outlineLvl w:val="0"/>
        <w:rPr>
          <w:rFonts w:ascii="Century Gothic" w:hAnsi="Century Gothic" w:cs="Arial"/>
          <w:b/>
          <w:color w:val="000000" w:themeColor="text1"/>
        </w:rPr>
      </w:pPr>
      <w:r>
        <w:rPr>
          <w:rFonts w:ascii="Century Gothic" w:hAnsi="Century Gothic"/>
          <w:b/>
          <w:color w:val="000000" w:themeColor="text1"/>
        </w:rPr>
        <w:t>––– Kostenmanagement –––</w:t>
      </w:r>
    </w:p>
    <w:p w14:paraId="5B44DE5A" w14:textId="77777777" w:rsidR="005620D4" w:rsidRPr="004A6196" w:rsidRDefault="005620D4" w:rsidP="005620D4">
      <w:pPr>
        <w:jc w:val="center"/>
        <w:rPr>
          <w:rFonts w:ascii="Century Gothic" w:hAnsi="Century Gothic" w:cs="Arial"/>
          <w:b/>
          <w:color w:val="000000" w:themeColor="text1"/>
          <w:sz w:val="18"/>
        </w:rPr>
      </w:pPr>
    </w:p>
    <w:p w14:paraId="7C12FEEE" w14:textId="77777777" w:rsidR="005620D4" w:rsidRPr="004A6196" w:rsidRDefault="005620D4" w:rsidP="00D404D2">
      <w:pPr>
        <w:jc w:val="center"/>
        <w:outlineLvl w:val="0"/>
        <w:rPr>
          <w:rFonts w:ascii="Century Gothic" w:hAnsi="Century Gothic" w:cs="Arial"/>
          <w:b/>
          <w:color w:val="000000" w:themeColor="text1"/>
        </w:rPr>
      </w:pPr>
      <w:r>
        <w:rPr>
          <w:rFonts w:ascii="Century Gothic" w:hAnsi="Century Gothic"/>
          <w:b/>
          <w:color w:val="000000" w:themeColor="text1"/>
        </w:rPr>
        <w:t>AUTOR</w:t>
      </w:r>
    </w:p>
    <w:p w14:paraId="7FCAE14D" w14:textId="77777777" w:rsidR="005620D4" w:rsidRPr="004A6196" w:rsidRDefault="005620D4" w:rsidP="005620D4">
      <w:pPr>
        <w:jc w:val="center"/>
        <w:rPr>
          <w:rFonts w:ascii="Century Gothic" w:hAnsi="Century Gothic" w:cs="Arial"/>
          <w:b/>
          <w:color w:val="000000" w:themeColor="text1"/>
          <w:sz w:val="18"/>
        </w:rPr>
      </w:pPr>
    </w:p>
    <w:p w14:paraId="25323618" w14:textId="77777777" w:rsidR="005620D4" w:rsidRPr="004A6196" w:rsidRDefault="005620D4" w:rsidP="00D404D2">
      <w:pPr>
        <w:jc w:val="center"/>
        <w:outlineLvl w:val="0"/>
        <w:rPr>
          <w:rFonts w:ascii="Century Gothic" w:hAnsi="Century Gothic" w:cs="Arial"/>
          <w:b/>
          <w:color w:val="000000" w:themeColor="text1"/>
        </w:rPr>
      </w:pPr>
      <w:r>
        <w:rPr>
          <w:rFonts w:ascii="Century Gothic" w:hAnsi="Century Gothic"/>
          <w:b/>
          <w:color w:val="000000" w:themeColor="text1"/>
        </w:rPr>
        <w:t>DATUM</w:t>
      </w:r>
    </w:p>
    <w:p w14:paraId="1251F895" w14:textId="77777777" w:rsidR="005620D4" w:rsidRPr="004A6196" w:rsidRDefault="005620D4" w:rsidP="005620D4">
      <w:pPr>
        <w:jc w:val="center"/>
        <w:rPr>
          <w:rFonts w:ascii="Century Gothic" w:hAnsi="Century Gothic" w:cs="Arial"/>
          <w:b/>
          <w:color w:val="000000" w:themeColor="text1"/>
          <w:sz w:val="18"/>
        </w:rPr>
      </w:pPr>
    </w:p>
    <w:p w14:paraId="6DBA3901" w14:textId="77777777" w:rsidR="00937B38" w:rsidRPr="004A6196" w:rsidRDefault="005620D4" w:rsidP="004A6196">
      <w:pPr>
        <w:jc w:val="center"/>
        <w:outlineLvl w:val="0"/>
        <w:rPr>
          <w:rFonts w:ascii="Century Gothic" w:hAnsi="Century Gothic" w:cs="Arial"/>
          <w:b/>
          <w:color w:val="000000" w:themeColor="text1"/>
        </w:rPr>
      </w:pPr>
      <w:r>
        <w:rPr>
          <w:rFonts w:ascii="Century Gothic" w:hAnsi="Century Gothic"/>
          <w:b/>
          <w:color w:val="000000" w:themeColor="text1"/>
        </w:rPr>
        <w:t>Version 0.0.0</w:t>
      </w:r>
    </w:p>
    <w:p w14:paraId="1C29C324" w14:textId="77777777" w:rsidR="004A6196" w:rsidRPr="004A6196" w:rsidRDefault="004A6196" w:rsidP="004A6196">
      <w:pPr>
        <w:jc w:val="center"/>
        <w:outlineLvl w:val="0"/>
        <w:rPr>
          <w:rFonts w:ascii="Century Gothic" w:hAnsi="Century Gothic" w:cs="Arial"/>
          <w:b/>
          <w:color w:val="2E74B5" w:themeColor="accent5" w:themeShade="BF"/>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476"/>
        <w:gridCol w:w="1221"/>
        <w:gridCol w:w="5307"/>
        <w:gridCol w:w="2786"/>
      </w:tblGrid>
      <w:tr w:rsidR="00937B38" w:rsidRPr="004A6196" w14:paraId="1253063D" w14:textId="77777777" w:rsidTr="004A6196">
        <w:trPr>
          <w:cantSplit/>
          <w:trHeight w:val="431"/>
          <w:tblHeader/>
        </w:trPr>
        <w:tc>
          <w:tcPr>
            <w:tcW w:w="5000" w:type="pct"/>
            <w:gridSpan w:val="4"/>
            <w:tcBorders>
              <w:bottom w:val="single" w:sz="4" w:space="0" w:color="BFBFBF" w:themeColor="background1" w:themeShade="BF"/>
            </w:tcBorders>
            <w:shd w:val="clear" w:color="auto" w:fill="323E4F" w:themeFill="text2" w:themeFillShade="BF"/>
            <w:vAlign w:val="center"/>
          </w:tcPr>
          <w:p w14:paraId="09300596" w14:textId="77777777" w:rsidR="00937B38" w:rsidRPr="004A6196" w:rsidRDefault="00937B38" w:rsidP="00350115">
            <w:pPr>
              <w:pStyle w:val="TableHeading"/>
              <w:jc w:val="center"/>
              <w:rPr>
                <w:rFonts w:ascii="Century Gothic" w:hAnsi="Century Gothic"/>
                <w:sz w:val="20"/>
              </w:rPr>
            </w:pPr>
            <w:r>
              <w:rPr>
                <w:rFonts w:ascii="Century Gothic" w:hAnsi="Century Gothic"/>
                <w:color w:val="FFFFFF" w:themeColor="background1"/>
                <w:sz w:val="20"/>
              </w:rPr>
              <w:t>REVISIONSVERLAUF</w:t>
            </w:r>
          </w:p>
        </w:tc>
      </w:tr>
      <w:tr w:rsidR="00141D80" w:rsidRPr="004A6196" w14:paraId="7ABF7A85" w14:textId="77777777" w:rsidTr="004A6196">
        <w:trPr>
          <w:cantSplit/>
          <w:tblHeader/>
        </w:trPr>
        <w:tc>
          <w:tcPr>
            <w:tcW w:w="684" w:type="pct"/>
            <w:shd w:val="clear" w:color="auto" w:fill="D5DCE4" w:themeFill="text2" w:themeFillTint="33"/>
            <w:vAlign w:val="bottom"/>
          </w:tcPr>
          <w:p w14:paraId="16231539" w14:textId="77777777" w:rsidR="00937B38" w:rsidRPr="004A6196" w:rsidRDefault="00937B38" w:rsidP="00FB42FA">
            <w:pPr>
              <w:pStyle w:val="TableHeading"/>
              <w:jc w:val="center"/>
              <w:rPr>
                <w:rFonts w:ascii="Century Gothic" w:hAnsi="Century Gothic"/>
                <w:color w:val="000000" w:themeColor="text1"/>
                <w:sz w:val="20"/>
              </w:rPr>
            </w:pPr>
            <w:bookmarkStart w:id="0" w:name="ColumnTitle_01"/>
            <w:bookmarkEnd w:id="0"/>
            <w:r>
              <w:rPr>
                <w:rFonts w:ascii="Century Gothic" w:hAnsi="Century Gothic"/>
                <w:color w:val="000000" w:themeColor="text1"/>
                <w:sz w:val="20"/>
              </w:rPr>
              <w:t>DATUM</w:t>
            </w:r>
          </w:p>
        </w:tc>
        <w:tc>
          <w:tcPr>
            <w:tcW w:w="566" w:type="pct"/>
            <w:shd w:val="clear" w:color="auto" w:fill="D5DCE4" w:themeFill="text2" w:themeFillTint="33"/>
            <w:vAlign w:val="bottom"/>
          </w:tcPr>
          <w:p w14:paraId="5AF1F4FC" w14:textId="77777777" w:rsidR="00937B38" w:rsidRPr="004A6196" w:rsidRDefault="00937B38" w:rsidP="00FB42FA">
            <w:pPr>
              <w:pStyle w:val="TableHeading"/>
              <w:jc w:val="center"/>
              <w:rPr>
                <w:rFonts w:ascii="Century Gothic" w:hAnsi="Century Gothic"/>
                <w:color w:val="000000" w:themeColor="text1"/>
                <w:sz w:val="20"/>
              </w:rPr>
            </w:pPr>
            <w:r>
              <w:rPr>
                <w:rFonts w:ascii="Century Gothic" w:hAnsi="Century Gothic"/>
                <w:color w:val="000000" w:themeColor="text1"/>
                <w:sz w:val="20"/>
              </w:rPr>
              <w:t>VERSION</w:t>
            </w:r>
          </w:p>
        </w:tc>
        <w:tc>
          <w:tcPr>
            <w:tcW w:w="2459" w:type="pct"/>
            <w:shd w:val="clear" w:color="auto" w:fill="D5DCE4" w:themeFill="text2" w:themeFillTint="33"/>
            <w:vAlign w:val="bottom"/>
          </w:tcPr>
          <w:p w14:paraId="0F505A1E" w14:textId="77777777" w:rsidR="00937B38" w:rsidRPr="004A6196" w:rsidRDefault="00937B38" w:rsidP="00FB42FA">
            <w:pPr>
              <w:pStyle w:val="TableHeading"/>
              <w:jc w:val="center"/>
              <w:rPr>
                <w:rFonts w:ascii="Century Gothic" w:hAnsi="Century Gothic"/>
                <w:color w:val="000000" w:themeColor="text1"/>
                <w:sz w:val="20"/>
              </w:rPr>
            </w:pPr>
            <w:r>
              <w:rPr>
                <w:rFonts w:ascii="Century Gothic" w:hAnsi="Century Gothic"/>
                <w:color w:val="000000" w:themeColor="text1"/>
                <w:sz w:val="20"/>
              </w:rPr>
              <w:t>BESCHREIBUNG</w:t>
            </w:r>
          </w:p>
        </w:tc>
        <w:tc>
          <w:tcPr>
            <w:tcW w:w="1291" w:type="pct"/>
            <w:shd w:val="clear" w:color="auto" w:fill="D5DCE4" w:themeFill="text2" w:themeFillTint="33"/>
            <w:vAlign w:val="bottom"/>
          </w:tcPr>
          <w:p w14:paraId="189DD9F6" w14:textId="77777777" w:rsidR="00937B38" w:rsidRPr="004A6196" w:rsidRDefault="00937B38" w:rsidP="00FB42FA">
            <w:pPr>
              <w:pStyle w:val="TableHeading"/>
              <w:jc w:val="center"/>
              <w:rPr>
                <w:rFonts w:ascii="Century Gothic" w:hAnsi="Century Gothic"/>
                <w:color w:val="000000" w:themeColor="text1"/>
                <w:sz w:val="20"/>
              </w:rPr>
            </w:pPr>
            <w:r>
              <w:rPr>
                <w:rFonts w:ascii="Century Gothic" w:hAnsi="Century Gothic"/>
                <w:color w:val="000000" w:themeColor="text1"/>
                <w:sz w:val="20"/>
              </w:rPr>
              <w:t>AUTOR</w:t>
            </w:r>
          </w:p>
        </w:tc>
      </w:tr>
      <w:tr w:rsidR="00141D80" w:rsidRPr="004A6196" w14:paraId="3500A08F" w14:textId="77777777" w:rsidTr="004A6196">
        <w:trPr>
          <w:cantSplit/>
        </w:trPr>
        <w:tc>
          <w:tcPr>
            <w:tcW w:w="684" w:type="pct"/>
            <w:vAlign w:val="center"/>
          </w:tcPr>
          <w:p w14:paraId="1ECC3D73"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1C5E2571"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62CF3086"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418561AA"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13B58D60" w14:textId="77777777" w:rsidTr="004A6196">
        <w:trPr>
          <w:cantSplit/>
        </w:trPr>
        <w:tc>
          <w:tcPr>
            <w:tcW w:w="684" w:type="pct"/>
            <w:vAlign w:val="center"/>
          </w:tcPr>
          <w:p w14:paraId="741C53B4"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7DC424B6"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68C151ED"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5B70DC05"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0BE4FCE7" w14:textId="77777777" w:rsidTr="004A6196">
        <w:trPr>
          <w:cantSplit/>
        </w:trPr>
        <w:tc>
          <w:tcPr>
            <w:tcW w:w="684" w:type="pct"/>
            <w:vAlign w:val="center"/>
          </w:tcPr>
          <w:p w14:paraId="36FD6262"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31B42085"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66505CC4"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3403ABDD"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67A7AE22" w14:textId="77777777" w:rsidTr="004A6196">
        <w:trPr>
          <w:cantSplit/>
        </w:trPr>
        <w:tc>
          <w:tcPr>
            <w:tcW w:w="684" w:type="pct"/>
            <w:vAlign w:val="center"/>
          </w:tcPr>
          <w:p w14:paraId="6AC6E58F"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6B618F44"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18C20856"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66C67C9E"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B7DE3E3" w14:textId="77777777" w:rsidTr="004A6196">
        <w:trPr>
          <w:cantSplit/>
        </w:trPr>
        <w:tc>
          <w:tcPr>
            <w:tcW w:w="684" w:type="pct"/>
            <w:vAlign w:val="center"/>
          </w:tcPr>
          <w:p w14:paraId="26D04E68"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205CAF85"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1EC63C96"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360F13F8"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15B670F" w14:textId="77777777" w:rsidTr="004A6196">
        <w:trPr>
          <w:cantSplit/>
        </w:trPr>
        <w:tc>
          <w:tcPr>
            <w:tcW w:w="684" w:type="pct"/>
            <w:vAlign w:val="center"/>
          </w:tcPr>
          <w:p w14:paraId="279C70A8"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379A93CE"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40251735"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69F83022"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EA3257D" w14:textId="77777777" w:rsidTr="004A6196">
        <w:trPr>
          <w:cantSplit/>
        </w:trPr>
        <w:tc>
          <w:tcPr>
            <w:tcW w:w="684" w:type="pct"/>
            <w:vAlign w:val="center"/>
          </w:tcPr>
          <w:p w14:paraId="5A8D9B11"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0582B552"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272AB9D"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042E4895" w14:textId="77777777" w:rsidR="00937B38" w:rsidRPr="004A6196" w:rsidRDefault="00937B38" w:rsidP="00937B38">
            <w:pPr>
              <w:pStyle w:val="TableText"/>
              <w:rPr>
                <w:rFonts w:ascii="Century Gothic" w:hAnsi="Century Gothic"/>
                <w:color w:val="000000" w:themeColor="text1"/>
                <w:sz w:val="20"/>
              </w:rPr>
            </w:pPr>
          </w:p>
        </w:tc>
      </w:tr>
    </w:tbl>
    <w:p w14:paraId="53E2276F" w14:textId="77777777" w:rsidR="00492C36" w:rsidRPr="004A6196" w:rsidRDefault="00492C36">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538"/>
        <w:gridCol w:w="1118"/>
        <w:gridCol w:w="2739"/>
        <w:gridCol w:w="2609"/>
        <w:gridCol w:w="2786"/>
      </w:tblGrid>
      <w:tr w:rsidR="00350115" w:rsidRPr="004A6196" w14:paraId="40BDD13E" w14:textId="77777777" w:rsidTr="004A6196">
        <w:trPr>
          <w:cantSplit/>
          <w:trHeight w:val="431"/>
          <w:tblHeader/>
        </w:trPr>
        <w:tc>
          <w:tcPr>
            <w:tcW w:w="5000" w:type="pct"/>
            <w:gridSpan w:val="5"/>
            <w:tcBorders>
              <w:bottom w:val="single" w:sz="4" w:space="0" w:color="BFBFBF" w:themeColor="background1" w:themeShade="BF"/>
            </w:tcBorders>
            <w:shd w:val="clear" w:color="auto" w:fill="323E4F" w:themeFill="text2" w:themeFillShade="BF"/>
            <w:vAlign w:val="center"/>
          </w:tcPr>
          <w:p w14:paraId="260FA1C5" w14:textId="77777777" w:rsidR="00350115" w:rsidRPr="004A6196" w:rsidRDefault="00350115" w:rsidP="009C7CF7">
            <w:pPr>
              <w:pStyle w:val="TableHeading"/>
              <w:jc w:val="center"/>
              <w:rPr>
                <w:rFonts w:ascii="Century Gothic" w:hAnsi="Century Gothic"/>
                <w:color w:val="FFFFFF" w:themeColor="background1"/>
                <w:sz w:val="20"/>
              </w:rPr>
            </w:pPr>
            <w:r>
              <w:rPr>
                <w:rFonts w:ascii="Century Gothic" w:hAnsi="Century Gothic"/>
                <w:color w:val="FFFFFF" w:themeColor="background1"/>
                <w:sz w:val="20"/>
              </w:rPr>
              <w:t>GENEHMIGUNG</w:t>
            </w:r>
          </w:p>
        </w:tc>
      </w:tr>
      <w:tr w:rsidR="00141D80" w:rsidRPr="004A6196" w14:paraId="00663764" w14:textId="77777777" w:rsidTr="004A6196">
        <w:trPr>
          <w:cantSplit/>
          <w:trHeight w:val="340"/>
          <w:tblHeader/>
        </w:trPr>
        <w:tc>
          <w:tcPr>
            <w:tcW w:w="713" w:type="pct"/>
            <w:shd w:val="clear" w:color="auto" w:fill="D5DCE4" w:themeFill="text2" w:themeFillTint="33"/>
            <w:vAlign w:val="bottom"/>
          </w:tcPr>
          <w:p w14:paraId="4D1106B9"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DATUM</w:t>
            </w:r>
          </w:p>
        </w:tc>
        <w:tc>
          <w:tcPr>
            <w:tcW w:w="518" w:type="pct"/>
            <w:shd w:val="clear" w:color="auto" w:fill="D5DCE4" w:themeFill="text2" w:themeFillTint="33"/>
            <w:vAlign w:val="bottom"/>
          </w:tcPr>
          <w:p w14:paraId="213BC0D3"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VERSION</w:t>
            </w:r>
          </w:p>
        </w:tc>
        <w:tc>
          <w:tcPr>
            <w:tcW w:w="1269" w:type="pct"/>
            <w:shd w:val="clear" w:color="auto" w:fill="D5DCE4" w:themeFill="text2" w:themeFillTint="33"/>
            <w:vAlign w:val="bottom"/>
          </w:tcPr>
          <w:p w14:paraId="0C611B6C"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NAME</w:t>
            </w:r>
          </w:p>
        </w:tc>
        <w:tc>
          <w:tcPr>
            <w:tcW w:w="1209" w:type="pct"/>
            <w:shd w:val="clear" w:color="auto" w:fill="D5DCE4" w:themeFill="text2" w:themeFillTint="33"/>
            <w:vAlign w:val="bottom"/>
          </w:tcPr>
          <w:p w14:paraId="0465BDA1"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TITEL</w:t>
            </w:r>
          </w:p>
        </w:tc>
        <w:tc>
          <w:tcPr>
            <w:tcW w:w="1291" w:type="pct"/>
            <w:shd w:val="clear" w:color="auto" w:fill="D5DCE4" w:themeFill="text2" w:themeFillTint="33"/>
          </w:tcPr>
          <w:p w14:paraId="4E28703A"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SIGNATUR</w:t>
            </w:r>
          </w:p>
        </w:tc>
      </w:tr>
      <w:tr w:rsidR="00141D80" w:rsidRPr="004A6196" w14:paraId="6D25F8AB" w14:textId="77777777" w:rsidTr="004A6196">
        <w:trPr>
          <w:cantSplit/>
          <w:trHeight w:val="340"/>
        </w:trPr>
        <w:tc>
          <w:tcPr>
            <w:tcW w:w="713" w:type="pct"/>
            <w:vAlign w:val="center"/>
          </w:tcPr>
          <w:p w14:paraId="6C67B464"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618061F4"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53ABF03"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09BE82C0"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6CAABD1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04F21FB" w14:textId="77777777" w:rsidTr="004A6196">
        <w:trPr>
          <w:cantSplit/>
          <w:trHeight w:val="340"/>
        </w:trPr>
        <w:tc>
          <w:tcPr>
            <w:tcW w:w="713" w:type="pct"/>
            <w:vAlign w:val="center"/>
          </w:tcPr>
          <w:p w14:paraId="64C1B121"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75B52650"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418BB769"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280803CC"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56867BFB"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11B88DA1" w14:textId="77777777" w:rsidTr="004A6196">
        <w:trPr>
          <w:cantSplit/>
          <w:trHeight w:val="340"/>
        </w:trPr>
        <w:tc>
          <w:tcPr>
            <w:tcW w:w="713" w:type="pct"/>
            <w:vAlign w:val="center"/>
          </w:tcPr>
          <w:p w14:paraId="76D74CD5"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3CAB7F7E"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A46CD3B"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293C1CB6"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02264883"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9628787" w14:textId="77777777" w:rsidTr="004A6196">
        <w:trPr>
          <w:cantSplit/>
          <w:trHeight w:val="340"/>
        </w:trPr>
        <w:tc>
          <w:tcPr>
            <w:tcW w:w="713" w:type="pct"/>
            <w:vAlign w:val="center"/>
          </w:tcPr>
          <w:p w14:paraId="701E0A44"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4B7CCD10"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0DD3AA1E"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0C32096F"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76A09434"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23CB37CE" w14:textId="77777777" w:rsidTr="004A6196">
        <w:trPr>
          <w:cantSplit/>
          <w:trHeight w:val="340"/>
        </w:trPr>
        <w:tc>
          <w:tcPr>
            <w:tcW w:w="713" w:type="pct"/>
            <w:vAlign w:val="center"/>
          </w:tcPr>
          <w:p w14:paraId="23F60A9B"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31019781"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251DF65F"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0981716F"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45E95769"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45C3DEE9" w14:textId="77777777" w:rsidTr="004A6196">
        <w:trPr>
          <w:cantSplit/>
          <w:trHeight w:val="340"/>
        </w:trPr>
        <w:tc>
          <w:tcPr>
            <w:tcW w:w="713" w:type="pct"/>
            <w:vAlign w:val="center"/>
          </w:tcPr>
          <w:p w14:paraId="46289973"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1E93B2C9"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233E92FA"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32993F03"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3C1326CA"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2D533AF" w14:textId="77777777" w:rsidTr="004A6196">
        <w:trPr>
          <w:cantSplit/>
          <w:trHeight w:val="340"/>
        </w:trPr>
        <w:tc>
          <w:tcPr>
            <w:tcW w:w="713" w:type="pct"/>
            <w:vAlign w:val="center"/>
          </w:tcPr>
          <w:p w14:paraId="064B6E15"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16CAE284"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00608EFD"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135A39C2"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076683A6" w14:textId="77777777" w:rsidR="00350115" w:rsidRPr="004A6196" w:rsidRDefault="00350115" w:rsidP="009C7CF7">
            <w:pPr>
              <w:pStyle w:val="TableText"/>
              <w:rPr>
                <w:rFonts w:ascii="Century Gothic" w:hAnsi="Century Gothic"/>
                <w:color w:val="000000" w:themeColor="text1"/>
                <w:sz w:val="20"/>
              </w:rPr>
            </w:pPr>
          </w:p>
        </w:tc>
      </w:tr>
    </w:tbl>
    <w:p w14:paraId="482C64F8" w14:textId="77777777" w:rsidR="00350115" w:rsidRPr="004A6196" w:rsidRDefault="00350115">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697"/>
        <w:gridCol w:w="2698"/>
        <w:gridCol w:w="2611"/>
        <w:gridCol w:w="2784"/>
      </w:tblGrid>
      <w:tr w:rsidR="00350115" w:rsidRPr="004A6196" w14:paraId="78419C9A" w14:textId="77777777" w:rsidTr="004A6196">
        <w:trPr>
          <w:cantSplit/>
          <w:trHeight w:val="319"/>
          <w:tblHeader/>
        </w:trPr>
        <w:tc>
          <w:tcPr>
            <w:tcW w:w="5000" w:type="pct"/>
            <w:gridSpan w:val="4"/>
            <w:tcBorders>
              <w:bottom w:val="single" w:sz="4" w:space="0" w:color="BFBFBF" w:themeColor="background1" w:themeShade="BF"/>
            </w:tcBorders>
            <w:shd w:val="clear" w:color="auto" w:fill="323E4F" w:themeFill="text2" w:themeFillShade="BF"/>
            <w:vAlign w:val="center"/>
          </w:tcPr>
          <w:p w14:paraId="6A2A6A6C" w14:textId="77777777" w:rsidR="00350115" w:rsidRPr="004A6196" w:rsidRDefault="00350115" w:rsidP="009C7CF7">
            <w:pPr>
              <w:pStyle w:val="TableHeading"/>
              <w:jc w:val="center"/>
              <w:rPr>
                <w:rFonts w:ascii="Century Gothic" w:hAnsi="Century Gothic"/>
                <w:color w:val="FFFFFF" w:themeColor="background1"/>
                <w:sz w:val="20"/>
              </w:rPr>
            </w:pPr>
            <w:r>
              <w:rPr>
                <w:rFonts w:ascii="Century Gothic" w:hAnsi="Century Gothic"/>
                <w:color w:val="FFFFFF" w:themeColor="background1"/>
                <w:sz w:val="20"/>
              </w:rPr>
              <w:t>UMLAUFLISTE</w:t>
            </w:r>
          </w:p>
        </w:tc>
      </w:tr>
      <w:tr w:rsidR="00141D80" w:rsidRPr="004A6196" w14:paraId="5B8ED1C6" w14:textId="77777777" w:rsidTr="004A6196">
        <w:trPr>
          <w:cantSplit/>
          <w:trHeight w:val="252"/>
          <w:tblHeader/>
        </w:trPr>
        <w:tc>
          <w:tcPr>
            <w:tcW w:w="1250" w:type="pct"/>
            <w:shd w:val="clear" w:color="auto" w:fill="D5DCE4" w:themeFill="text2" w:themeFillTint="33"/>
            <w:vAlign w:val="bottom"/>
          </w:tcPr>
          <w:p w14:paraId="0821CB51"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EMPFÄNGERNAME</w:t>
            </w:r>
          </w:p>
        </w:tc>
        <w:tc>
          <w:tcPr>
            <w:tcW w:w="1250" w:type="pct"/>
            <w:shd w:val="clear" w:color="auto" w:fill="D5DCE4" w:themeFill="text2" w:themeFillTint="33"/>
            <w:vAlign w:val="bottom"/>
          </w:tcPr>
          <w:p w14:paraId="13819036" w14:textId="77777777" w:rsidR="00350115" w:rsidRPr="004A6196" w:rsidRDefault="00350115" w:rsidP="008E51F2">
            <w:pPr>
              <w:pStyle w:val="TableHeading"/>
              <w:jc w:val="center"/>
              <w:rPr>
                <w:rFonts w:ascii="Century Gothic" w:hAnsi="Century Gothic"/>
                <w:color w:val="000000" w:themeColor="text1"/>
                <w:sz w:val="20"/>
              </w:rPr>
            </w:pPr>
            <w:r>
              <w:rPr>
                <w:rFonts w:ascii="Century Gothic" w:hAnsi="Century Gothic"/>
                <w:color w:val="000000" w:themeColor="text1"/>
                <w:sz w:val="20"/>
              </w:rPr>
              <w:t>UNTERNEHMEN</w:t>
            </w:r>
          </w:p>
        </w:tc>
        <w:tc>
          <w:tcPr>
            <w:tcW w:w="1210" w:type="pct"/>
            <w:shd w:val="clear" w:color="auto" w:fill="D5DCE4" w:themeFill="text2" w:themeFillTint="33"/>
            <w:vAlign w:val="bottom"/>
          </w:tcPr>
          <w:p w14:paraId="6C861A6B"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EMPFÄNGERNAME</w:t>
            </w:r>
          </w:p>
        </w:tc>
        <w:tc>
          <w:tcPr>
            <w:tcW w:w="1290" w:type="pct"/>
            <w:shd w:val="clear" w:color="auto" w:fill="D5DCE4" w:themeFill="text2" w:themeFillTint="33"/>
            <w:vAlign w:val="bottom"/>
          </w:tcPr>
          <w:p w14:paraId="6FB05A8D" w14:textId="77777777" w:rsidR="00350115" w:rsidRPr="004A6196" w:rsidRDefault="00350115" w:rsidP="009C7CF7">
            <w:pPr>
              <w:pStyle w:val="TableHeading"/>
              <w:jc w:val="center"/>
              <w:rPr>
                <w:rFonts w:ascii="Century Gothic" w:hAnsi="Century Gothic"/>
                <w:color w:val="000000" w:themeColor="text1"/>
                <w:sz w:val="20"/>
              </w:rPr>
            </w:pPr>
            <w:r>
              <w:rPr>
                <w:rFonts w:ascii="Century Gothic" w:hAnsi="Century Gothic"/>
                <w:color w:val="000000" w:themeColor="text1"/>
                <w:sz w:val="20"/>
              </w:rPr>
              <w:t>UNTERNEHMEN</w:t>
            </w:r>
          </w:p>
        </w:tc>
      </w:tr>
      <w:tr w:rsidR="00141D80" w:rsidRPr="004A6196" w14:paraId="32C6D458" w14:textId="77777777" w:rsidTr="004A6196">
        <w:trPr>
          <w:cantSplit/>
          <w:trHeight w:val="252"/>
        </w:trPr>
        <w:tc>
          <w:tcPr>
            <w:tcW w:w="1250" w:type="pct"/>
            <w:vAlign w:val="center"/>
          </w:tcPr>
          <w:p w14:paraId="11129131"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1058CCBC"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39B30A29"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49993C6"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6129FF6" w14:textId="77777777" w:rsidTr="004A6196">
        <w:trPr>
          <w:cantSplit/>
          <w:trHeight w:val="252"/>
        </w:trPr>
        <w:tc>
          <w:tcPr>
            <w:tcW w:w="1250" w:type="pct"/>
            <w:vAlign w:val="center"/>
          </w:tcPr>
          <w:p w14:paraId="10CCFD67"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23220C32"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6C3AA158"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04C9C3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47F4518B" w14:textId="77777777" w:rsidTr="004A6196">
        <w:trPr>
          <w:cantSplit/>
          <w:trHeight w:val="252"/>
        </w:trPr>
        <w:tc>
          <w:tcPr>
            <w:tcW w:w="1250" w:type="pct"/>
            <w:vAlign w:val="center"/>
          </w:tcPr>
          <w:p w14:paraId="038F6501"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2F229987"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D68926E"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0FC65D41"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03AE650" w14:textId="77777777" w:rsidTr="004A6196">
        <w:trPr>
          <w:cantSplit/>
          <w:trHeight w:val="252"/>
        </w:trPr>
        <w:tc>
          <w:tcPr>
            <w:tcW w:w="1250" w:type="pct"/>
            <w:vAlign w:val="center"/>
          </w:tcPr>
          <w:p w14:paraId="02E90D8D"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41B99BB6"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08976585"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331E65FA"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294535C3" w14:textId="77777777" w:rsidTr="004A6196">
        <w:trPr>
          <w:cantSplit/>
          <w:trHeight w:val="252"/>
        </w:trPr>
        <w:tc>
          <w:tcPr>
            <w:tcW w:w="1250" w:type="pct"/>
            <w:vAlign w:val="center"/>
          </w:tcPr>
          <w:p w14:paraId="5EA25145"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1414A57A"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771CF1E3"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C7896FD" w14:textId="77777777" w:rsidR="00350115" w:rsidRPr="004A6196" w:rsidRDefault="00350115" w:rsidP="009C7CF7">
            <w:pPr>
              <w:pStyle w:val="TableText"/>
              <w:rPr>
                <w:rFonts w:ascii="Century Gothic" w:hAnsi="Century Gothic"/>
                <w:color w:val="000000" w:themeColor="text1"/>
                <w:sz w:val="20"/>
              </w:rPr>
            </w:pPr>
          </w:p>
        </w:tc>
      </w:tr>
      <w:tr w:rsidR="008E51F2" w:rsidRPr="004A6196" w14:paraId="1F5902BA" w14:textId="77777777" w:rsidTr="004A6196">
        <w:trPr>
          <w:cantSplit/>
          <w:trHeight w:val="252"/>
        </w:trPr>
        <w:tc>
          <w:tcPr>
            <w:tcW w:w="1250" w:type="pct"/>
            <w:vAlign w:val="center"/>
          </w:tcPr>
          <w:p w14:paraId="5F2C491D"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40FDBE1E"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617363E8"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22CCA169" w14:textId="77777777" w:rsidR="008E51F2" w:rsidRPr="004A6196" w:rsidRDefault="008E51F2" w:rsidP="009C7CF7">
            <w:pPr>
              <w:pStyle w:val="TableText"/>
              <w:rPr>
                <w:rFonts w:ascii="Century Gothic" w:hAnsi="Century Gothic"/>
                <w:color w:val="000000" w:themeColor="text1"/>
                <w:sz w:val="20"/>
              </w:rPr>
            </w:pPr>
          </w:p>
        </w:tc>
      </w:tr>
      <w:tr w:rsidR="008E51F2" w:rsidRPr="004A6196" w14:paraId="515CE19A" w14:textId="77777777" w:rsidTr="004A6196">
        <w:trPr>
          <w:cantSplit/>
          <w:trHeight w:val="252"/>
        </w:trPr>
        <w:tc>
          <w:tcPr>
            <w:tcW w:w="1250" w:type="pct"/>
            <w:vAlign w:val="center"/>
          </w:tcPr>
          <w:p w14:paraId="34CA5B49"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521CBE75"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33C37E86"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6DD9A35C" w14:textId="77777777" w:rsidR="008E51F2" w:rsidRPr="004A6196" w:rsidRDefault="008E51F2" w:rsidP="009C7CF7">
            <w:pPr>
              <w:pStyle w:val="TableText"/>
              <w:rPr>
                <w:rFonts w:ascii="Century Gothic" w:hAnsi="Century Gothic"/>
                <w:color w:val="000000" w:themeColor="text1"/>
                <w:sz w:val="20"/>
              </w:rPr>
            </w:pPr>
          </w:p>
        </w:tc>
      </w:tr>
      <w:tr w:rsidR="00141D80" w:rsidRPr="004A6196" w14:paraId="7AEBAD3B" w14:textId="77777777" w:rsidTr="004A6196">
        <w:trPr>
          <w:cantSplit/>
          <w:trHeight w:val="252"/>
        </w:trPr>
        <w:tc>
          <w:tcPr>
            <w:tcW w:w="1250" w:type="pct"/>
            <w:vAlign w:val="center"/>
          </w:tcPr>
          <w:p w14:paraId="7347C169" w14:textId="77777777" w:rsidR="00141D80" w:rsidRPr="004A6196" w:rsidRDefault="00141D80" w:rsidP="009C7CF7">
            <w:pPr>
              <w:pStyle w:val="TableText"/>
              <w:jc w:val="center"/>
              <w:rPr>
                <w:rFonts w:ascii="Century Gothic" w:hAnsi="Century Gothic"/>
                <w:color w:val="000000" w:themeColor="text1"/>
                <w:sz w:val="20"/>
              </w:rPr>
            </w:pPr>
          </w:p>
        </w:tc>
        <w:tc>
          <w:tcPr>
            <w:tcW w:w="1250" w:type="pct"/>
            <w:vAlign w:val="center"/>
          </w:tcPr>
          <w:p w14:paraId="22D3CBA3" w14:textId="77777777" w:rsidR="00141D80" w:rsidRPr="004A6196" w:rsidRDefault="00141D80" w:rsidP="008E51F2">
            <w:pPr>
              <w:pStyle w:val="TableText"/>
              <w:jc w:val="center"/>
              <w:rPr>
                <w:rFonts w:ascii="Century Gothic" w:hAnsi="Century Gothic"/>
                <w:color w:val="000000" w:themeColor="text1"/>
                <w:sz w:val="20"/>
              </w:rPr>
            </w:pPr>
          </w:p>
        </w:tc>
        <w:tc>
          <w:tcPr>
            <w:tcW w:w="1210" w:type="pct"/>
            <w:vAlign w:val="center"/>
          </w:tcPr>
          <w:p w14:paraId="3237F4AC" w14:textId="77777777" w:rsidR="00141D80" w:rsidRPr="004A6196" w:rsidRDefault="00141D80" w:rsidP="009C7CF7">
            <w:pPr>
              <w:pStyle w:val="TableText"/>
              <w:rPr>
                <w:rFonts w:ascii="Century Gothic" w:hAnsi="Century Gothic"/>
                <w:color w:val="000000" w:themeColor="text1"/>
                <w:sz w:val="20"/>
              </w:rPr>
            </w:pPr>
          </w:p>
        </w:tc>
        <w:tc>
          <w:tcPr>
            <w:tcW w:w="1290" w:type="pct"/>
            <w:vAlign w:val="center"/>
          </w:tcPr>
          <w:p w14:paraId="27B236C3" w14:textId="77777777" w:rsidR="00141D80" w:rsidRPr="004A6196" w:rsidRDefault="00141D80" w:rsidP="009C7CF7">
            <w:pPr>
              <w:pStyle w:val="TableText"/>
              <w:rPr>
                <w:rFonts w:ascii="Century Gothic" w:hAnsi="Century Gothic"/>
                <w:color w:val="000000" w:themeColor="text1"/>
                <w:sz w:val="20"/>
              </w:rPr>
            </w:pPr>
          </w:p>
        </w:tc>
      </w:tr>
    </w:tbl>
    <w:p w14:paraId="0E8335AD" w14:textId="77777777" w:rsidR="008C21E7" w:rsidRDefault="008C21E7" w:rsidP="008C21E7">
      <w:pPr>
        <w:ind w:left="720"/>
        <w:rPr>
          <w:rFonts w:ascii="Arial" w:hAnsi="Arial" w:cs="Arial"/>
          <w:b/>
          <w:color w:val="2E74B5" w:themeColor="accent5" w:themeShade="BF"/>
          <w:sz w:val="32"/>
        </w:rPr>
      </w:pPr>
    </w:p>
    <w:p w14:paraId="5AAEDBC7" w14:textId="77777777" w:rsidR="009C64A1" w:rsidRPr="004A6196" w:rsidRDefault="009C64A1" w:rsidP="008C21E7">
      <w:pPr>
        <w:ind w:left="720"/>
        <w:rPr>
          <w:rFonts w:ascii="Century Gothic" w:hAnsi="Century Gothic" w:cs="Arial"/>
          <w:b/>
          <w:color w:val="323E4F" w:themeColor="text2" w:themeShade="BF"/>
          <w:sz w:val="32"/>
        </w:rPr>
      </w:pPr>
      <w:r>
        <w:rPr>
          <w:rFonts w:ascii="Century Gothic" w:hAnsi="Century Gothic"/>
          <w:b/>
          <w:color w:val="323E4F" w:themeColor="text2" w:themeShade="BF"/>
          <w:sz w:val="28"/>
        </w:rPr>
        <w:t>1.  Einführung</w:t>
      </w:r>
      <w:r w:rsidRPr="004A6196">
        <w:rPr>
          <w:rFonts w:ascii="Century Gothic" w:hAnsi="Century Gothic"/>
          <w:b/>
          <w:color w:val="323E4F" w:themeColor="text2" w:themeShade="BF"/>
          <w:sz w:val="28"/>
          <w:szCs w:val="25"/>
        </w:rPr>
        <w:tab/>
      </w:r>
    </w:p>
    <w:p w14:paraId="01324866" w14:textId="0D35797D"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1.1   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Zweck</w:t>
      </w:r>
    </w:p>
    <w:p w14:paraId="01102223" w14:textId="57825E1E"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1.2   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Dokumentations- und Kommunikationspraktiken</w:t>
      </w:r>
    </w:p>
    <w:p w14:paraId="62FA4B37"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2.  Überblick</w:t>
      </w:r>
    </w:p>
    <w:p w14:paraId="372472A7" w14:textId="3F617718"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2.1   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Zusammenfassende Erklärung</w:t>
      </w:r>
    </w:p>
    <w:p w14:paraId="0C4F50F4" w14:textId="1922B78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2.2   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Anforderungen an die Berichterstellung</w:t>
      </w:r>
    </w:p>
    <w:p w14:paraId="59E163C6" w14:textId="63E7676B"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2.3   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Anforderungen an die Schätzungsvarianz</w:t>
      </w:r>
    </w:p>
    <w:p w14:paraId="36BD998B"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3.  Genehmigungsstufen für Ausgabenbegrenzungen</w:t>
      </w:r>
    </w:p>
    <w:p w14:paraId="22B83194"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4.  Aktionsplan für Kostenabweichungen</w:t>
      </w:r>
    </w:p>
    <w:p w14:paraId="0F52CA91"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5.  Ansatzdefinition</w:t>
      </w:r>
    </w:p>
    <w:p w14:paraId="7631E14F" w14:textId="3F77689C"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5.1  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 Verfahren</w:t>
      </w:r>
    </w:p>
    <w:p w14:paraId="729D7C39" w14:textId="62F5025C" w:rsidR="004326B5"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5.2   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Richtlinien</w:t>
      </w:r>
    </w:p>
    <w:p w14:paraId="1EB37F89" w14:textId="6C686D85" w:rsidR="009C64A1" w:rsidRPr="004A6196" w:rsidRDefault="004326B5" w:rsidP="009C64A1">
      <w:pPr>
        <w:tabs>
          <w:tab w:val="right" w:leader="dot" w:pos="9270"/>
        </w:tabs>
        <w:spacing w:line="360" w:lineRule="auto"/>
        <w:ind w:left="144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5.3   </w:t>
      </w:r>
      <w:r w:rsidR="00A87689">
        <w:rPr>
          <w:rFonts w:ascii="Century Gothic" w:hAnsi="Century Gothic"/>
          <w:b/>
          <w:color w:val="323E4F" w:themeColor="text2" w:themeShade="BF"/>
          <w:sz w:val="28"/>
        </w:rPr>
        <w:t xml:space="preserve"> </w:t>
      </w:r>
      <w:r>
        <w:rPr>
          <w:rFonts w:ascii="Century Gothic" w:hAnsi="Century Gothic"/>
          <w:b/>
          <w:color w:val="323E4F" w:themeColor="text2" w:themeShade="BF"/>
          <w:sz w:val="28"/>
        </w:rPr>
        <w:t xml:space="preserve">Dokumentation    </w:t>
      </w:r>
    </w:p>
    <w:p w14:paraId="673062BD"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6.  Definition des Kostenvoranschlagprozesses</w:t>
      </w:r>
    </w:p>
    <w:p w14:paraId="4648E0CD" w14:textId="77777777" w:rsidR="009C64A1" w:rsidRPr="004A6196" w:rsidRDefault="009C64A1" w:rsidP="009C64A1">
      <w:pPr>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7.  Kostenbasis</w:t>
      </w:r>
    </w:p>
    <w:p w14:paraId="74E4E0C7"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7.1</w:t>
      </w: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PSP für Arbeitsabschnitte und/oder einzelne Aufgaben</w:t>
      </w:r>
    </w:p>
    <w:p w14:paraId="0B901700" w14:textId="77777777" w:rsidR="00151E0E" w:rsidRPr="004A6196" w:rsidRDefault="00151E0E"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7.2</w:t>
      </w: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Schätzungsmethode</w:t>
      </w:r>
    </w:p>
    <w:p w14:paraId="31CF134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7.3</w:t>
      </w: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Finanzierung</w:t>
      </w:r>
    </w:p>
    <w:p w14:paraId="702327B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7.4</w:t>
      </w:r>
      <w:r w:rsidRPr="004A6196">
        <w:rPr>
          <w:rFonts w:ascii="Century Gothic" w:hAnsi="Century Gothic"/>
          <w:b/>
          <w:color w:val="323E4F" w:themeColor="text2" w:themeShade="BF"/>
          <w:sz w:val="28"/>
          <w:szCs w:val="25"/>
        </w:rPr>
        <w:tab/>
      </w:r>
      <w:r>
        <w:rPr>
          <w:rFonts w:ascii="Century Gothic" w:hAnsi="Century Gothic"/>
          <w:b/>
          <w:color w:val="323E4F" w:themeColor="text2" w:themeShade="BF"/>
          <w:sz w:val="28"/>
        </w:rPr>
        <w:t>Notfallplanung / Rücklagen</w:t>
      </w:r>
    </w:p>
    <w:p w14:paraId="0FB775AB"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8.  Kostenkontrolle und Messzahlen</w:t>
      </w:r>
    </w:p>
    <w:p w14:paraId="0C29E10A"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9.  Definition des Berichterstattungsprozesses</w:t>
      </w:r>
    </w:p>
    <w:p w14:paraId="3DAAEDC9" w14:textId="2B95757A" w:rsidR="004326B5" w:rsidRPr="004A6196" w:rsidRDefault="004326B5" w:rsidP="009C64A1">
      <w:pPr>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10.</w:t>
      </w:r>
      <w:r w:rsidRPr="004D1EAF">
        <w:rPr>
          <w:rFonts w:ascii="Century Gothic" w:hAnsi="Century Gothic"/>
          <w:b/>
          <w:color w:val="323E4F" w:themeColor="text2" w:themeShade="BF"/>
          <w:sz w:val="16"/>
          <w:szCs w:val="14"/>
        </w:rPr>
        <w:t> </w:t>
      </w:r>
      <w:r>
        <w:rPr>
          <w:rFonts w:ascii="Century Gothic" w:hAnsi="Century Gothic"/>
          <w:b/>
          <w:color w:val="323E4F" w:themeColor="text2" w:themeShade="BF"/>
          <w:sz w:val="28"/>
        </w:rPr>
        <w:t>Änderungskontrollprozess</w:t>
      </w:r>
    </w:p>
    <w:p w14:paraId="617117DA" w14:textId="1FC89C91" w:rsidR="004326B5" w:rsidRPr="004A6196" w:rsidRDefault="004326B5" w:rsidP="009C64A1">
      <w:pPr>
        <w:spacing w:line="360" w:lineRule="auto"/>
        <w:ind w:left="720"/>
        <w:rPr>
          <w:rFonts w:ascii="Century Gothic" w:hAnsi="Century Gothic" w:cs="Arial"/>
          <w:b/>
          <w:color w:val="323E4F" w:themeColor="text2" w:themeShade="BF"/>
          <w:sz w:val="28"/>
          <w:szCs w:val="25"/>
        </w:rPr>
      </w:pPr>
      <w:r>
        <w:rPr>
          <w:rFonts w:ascii="Century Gothic" w:hAnsi="Century Gothic"/>
          <w:b/>
          <w:color w:val="323E4F" w:themeColor="text2" w:themeShade="BF"/>
          <w:sz w:val="28"/>
        </w:rPr>
        <w:t>11.</w:t>
      </w:r>
      <w:r w:rsidRPr="004D1EAF">
        <w:rPr>
          <w:rFonts w:ascii="Century Gothic" w:hAnsi="Century Gothic"/>
          <w:b/>
          <w:color w:val="323E4F" w:themeColor="text2" w:themeShade="BF"/>
          <w:sz w:val="16"/>
          <w:szCs w:val="14"/>
        </w:rPr>
        <w:t> </w:t>
      </w:r>
      <w:r>
        <w:rPr>
          <w:rFonts w:ascii="Century Gothic" w:hAnsi="Century Gothic"/>
          <w:b/>
          <w:color w:val="323E4F" w:themeColor="text2" w:themeShade="BF"/>
          <w:sz w:val="28"/>
        </w:rPr>
        <w:t>Projektbudget</w:t>
      </w:r>
    </w:p>
    <w:p w14:paraId="4AACEC3F" w14:textId="77777777" w:rsidR="00931BAD" w:rsidRPr="009C64A1" w:rsidRDefault="00931BAD" w:rsidP="009C64A1">
      <w:pPr>
        <w:spacing w:line="360" w:lineRule="auto"/>
        <w:ind w:left="720"/>
        <w:rPr>
          <w:rFonts w:ascii="Arial" w:hAnsi="Arial" w:cs="Arial"/>
          <w:b/>
          <w:color w:val="1F4E79" w:themeColor="accent5" w:themeShade="80"/>
          <w:sz w:val="28"/>
          <w:szCs w:val="25"/>
        </w:rPr>
      </w:pPr>
    </w:p>
    <w:p w14:paraId="66F015DC" w14:textId="77777777" w:rsidR="00876089" w:rsidRPr="003C3A1F" w:rsidRDefault="00876089" w:rsidP="00F030B9">
      <w:pPr>
        <w:tabs>
          <w:tab w:val="right" w:leader="dot" w:pos="9270"/>
        </w:tabs>
        <w:spacing w:line="360" w:lineRule="auto"/>
        <w:ind w:left="720"/>
        <w:rPr>
          <w:rFonts w:ascii="Arial" w:hAnsi="Arial" w:cs="Arial"/>
          <w:color w:val="1F4E79" w:themeColor="accent5" w:themeShade="80"/>
          <w:sz w:val="25"/>
          <w:szCs w:val="25"/>
        </w:rPr>
      </w:pPr>
      <w:r w:rsidRPr="003C3A1F">
        <w:rPr>
          <w:rFonts w:ascii="Arial" w:hAnsi="Arial"/>
          <w:color w:val="1F4E79" w:themeColor="accent5" w:themeShade="80"/>
          <w:sz w:val="25"/>
          <w:szCs w:val="25"/>
        </w:rPr>
        <w:br w:type="page"/>
      </w:r>
    </w:p>
    <w:p w14:paraId="2383851F" w14:textId="77777777" w:rsidR="0014046B" w:rsidRPr="003C3A1F" w:rsidRDefault="0014046B" w:rsidP="00492C36">
      <w:pPr>
        <w:widowControl w:val="0"/>
        <w:tabs>
          <w:tab w:val="right" w:pos="9360"/>
        </w:tabs>
        <w:autoSpaceDE w:val="0"/>
        <w:autoSpaceDN w:val="0"/>
        <w:adjustRightInd w:val="0"/>
        <w:spacing w:line="480" w:lineRule="auto"/>
        <w:ind w:left="720"/>
        <w:rPr>
          <w:rFonts w:ascii="Arial" w:hAnsi="Arial" w:cs="Arial"/>
          <w:color w:val="000000"/>
          <w:szCs w:val="22"/>
        </w:rPr>
      </w:pPr>
    </w:p>
    <w:p w14:paraId="0796B4D5" w14:textId="77777777" w:rsidR="004B21E8" w:rsidRPr="004A6196" w:rsidRDefault="004B21E8" w:rsidP="00572F55">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Einführung</w:t>
      </w:r>
    </w:p>
    <w:tbl>
      <w:tblPr>
        <w:tblW w:w="10660" w:type="dxa"/>
        <w:tblLook w:val="04A0" w:firstRow="1" w:lastRow="0" w:firstColumn="1" w:lastColumn="0" w:noHBand="0" w:noVBand="1"/>
      </w:tblPr>
      <w:tblGrid>
        <w:gridCol w:w="10660"/>
      </w:tblGrid>
      <w:tr w:rsidR="007C2B55" w:rsidRPr="001E2494" w14:paraId="1C289317"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A3F631" w14:textId="77777777" w:rsidR="007C2B55" w:rsidRPr="007C2B55" w:rsidRDefault="007C2B55" w:rsidP="007C2B55">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Überblick über den Projektkostenmanagementplan</w:t>
            </w:r>
          </w:p>
        </w:tc>
      </w:tr>
    </w:tbl>
    <w:p w14:paraId="5B9F924D"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13BC6F9D" w14:textId="77777777" w:rsidR="007C2B55" w:rsidRPr="007C2B55" w:rsidRDefault="00750BF6" w:rsidP="00B72516">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Zweck</w:t>
      </w:r>
    </w:p>
    <w:tbl>
      <w:tblPr>
        <w:tblW w:w="10660" w:type="dxa"/>
        <w:tblLook w:val="04A0" w:firstRow="1" w:lastRow="0" w:firstColumn="1" w:lastColumn="0" w:noHBand="0" w:noVBand="1"/>
      </w:tblPr>
      <w:tblGrid>
        <w:gridCol w:w="10660"/>
      </w:tblGrid>
      <w:tr w:rsidR="007C2B55" w:rsidRPr="001E2494" w14:paraId="46A34290" w14:textId="77777777" w:rsidTr="007C2B55">
        <w:trPr>
          <w:trHeight w:val="1900"/>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F129322"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Identifizieren Sie das gewünschte Ergebnis und wie der Plan zu diesem beiträgt.</w:t>
            </w:r>
          </w:p>
        </w:tc>
      </w:tr>
    </w:tbl>
    <w:p w14:paraId="003D6589"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4E6CD65E" w14:textId="77777777" w:rsidR="007C2B55" w:rsidRPr="007C2B55" w:rsidRDefault="00931BAD" w:rsidP="00C02014">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 xml:space="preserve">Dokumentations- und Kommunikationspraktiken </w:t>
      </w:r>
    </w:p>
    <w:tbl>
      <w:tblPr>
        <w:tblW w:w="10660" w:type="dxa"/>
        <w:tblLook w:val="04A0" w:firstRow="1" w:lastRow="0" w:firstColumn="1" w:lastColumn="0" w:noHBand="0" w:noVBand="1"/>
      </w:tblPr>
      <w:tblGrid>
        <w:gridCol w:w="10660"/>
      </w:tblGrid>
      <w:tr w:rsidR="007C2B55" w:rsidRPr="001E2494" w14:paraId="0974D3A8" w14:textId="77777777" w:rsidTr="007C2B55">
        <w:trPr>
          <w:trHeight w:val="186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068A453"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Besprechen Sie, wie Fortschritte und Änderungen dokumentiert werden und wie Informationen an Teammitglieder und Stakeholder kommuniziert werden.</w:t>
            </w:r>
          </w:p>
        </w:tc>
      </w:tr>
    </w:tbl>
    <w:p w14:paraId="61E87CCA" w14:textId="77777777" w:rsidR="00E75D3C" w:rsidRPr="007C2B55" w:rsidRDefault="00E75D3C" w:rsidP="007C2B55">
      <w:pPr>
        <w:widowControl w:val="0"/>
        <w:tabs>
          <w:tab w:val="left" w:pos="7134"/>
        </w:tabs>
        <w:autoSpaceDE w:val="0"/>
        <w:autoSpaceDN w:val="0"/>
        <w:adjustRightInd w:val="0"/>
        <w:spacing w:line="276" w:lineRule="auto"/>
        <w:rPr>
          <w:rFonts w:ascii="Century Gothic" w:hAnsi="Century Gothic" w:cs="Arial"/>
          <w:b/>
          <w:color w:val="2E74B5" w:themeColor="accent5" w:themeShade="BF"/>
          <w:sz w:val="28"/>
          <w:szCs w:val="28"/>
        </w:rPr>
      </w:pPr>
    </w:p>
    <w:p w14:paraId="2F084A65" w14:textId="77777777" w:rsidR="005B29EF" w:rsidRDefault="00DF5617" w:rsidP="005B29E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Überblick</w:t>
      </w:r>
    </w:p>
    <w:tbl>
      <w:tblPr>
        <w:tblW w:w="10660" w:type="dxa"/>
        <w:tblLook w:val="04A0" w:firstRow="1" w:lastRow="0" w:firstColumn="1" w:lastColumn="0" w:noHBand="0" w:noVBand="1"/>
      </w:tblPr>
      <w:tblGrid>
        <w:gridCol w:w="10660"/>
      </w:tblGrid>
      <w:tr w:rsidR="007C2B55" w:rsidRPr="001E2494" w14:paraId="5A1AA424"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C1AC594"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Erläutern Sie kurz, wie der Kostenmanagementprozess das Projekt verbessern wird.</w:t>
            </w:r>
          </w:p>
        </w:tc>
      </w:tr>
    </w:tbl>
    <w:p w14:paraId="4B17F024" w14:textId="77777777" w:rsidR="005B29EF" w:rsidRPr="007C2B55" w:rsidRDefault="00931BAD" w:rsidP="007C2B55">
      <w:pPr>
        <w:widowControl w:val="0"/>
        <w:tabs>
          <w:tab w:val="left" w:pos="8880"/>
        </w:tabs>
        <w:autoSpaceDE w:val="0"/>
        <w:autoSpaceDN w:val="0"/>
        <w:adjustRightInd w:val="0"/>
        <w:spacing w:line="276" w:lineRule="auto"/>
        <w:rPr>
          <w:rFonts w:ascii="Century Gothic" w:hAnsi="Century Gothic" w:cs="Arial"/>
          <w:color w:val="000000" w:themeColor="text1"/>
          <w:sz w:val="28"/>
          <w:szCs w:val="28"/>
        </w:rPr>
      </w:pPr>
      <w:r w:rsidRPr="007C2B55">
        <w:rPr>
          <w:rFonts w:ascii="Century Gothic" w:hAnsi="Century Gothic"/>
          <w:color w:val="000000" w:themeColor="text1"/>
          <w:sz w:val="28"/>
          <w:szCs w:val="28"/>
        </w:rPr>
        <w:tab/>
      </w:r>
    </w:p>
    <w:p w14:paraId="7064609A" w14:textId="77777777" w:rsidR="007C2B55" w:rsidRPr="007C2B55" w:rsidRDefault="00931BAD" w:rsidP="007C2B55">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Zusammenfassende Erklärung</w:t>
      </w:r>
    </w:p>
    <w:tbl>
      <w:tblPr>
        <w:tblW w:w="10660" w:type="dxa"/>
        <w:tblLook w:val="04A0" w:firstRow="1" w:lastRow="0" w:firstColumn="1" w:lastColumn="0" w:noHBand="0" w:noVBand="1"/>
      </w:tblPr>
      <w:tblGrid>
        <w:gridCol w:w="10660"/>
      </w:tblGrid>
      <w:tr w:rsidR="007C2B55" w:rsidRPr="001E2494" w14:paraId="4C5F2158" w14:textId="77777777" w:rsidTr="00C94D83">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5DAF7BE" w14:textId="77777777" w:rsidR="007C2B55"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 xml:space="preserve">Erläutern Sie kurz, wie der Kostenmanagementprozess das Projekt beeinflussen/verbessern wird. </w:t>
            </w:r>
          </w:p>
        </w:tc>
      </w:tr>
    </w:tbl>
    <w:p w14:paraId="788F0754" w14:textId="77777777" w:rsidR="005B29EF" w:rsidRPr="00C94D83" w:rsidRDefault="005B29EF" w:rsidP="00C94D83">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221923F8" w14:textId="77777777" w:rsidR="00C94D83" w:rsidRPr="00C94D83" w:rsidRDefault="00931BAD" w:rsidP="00830B2D">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Anforderungen an die Berichterstellung</w:t>
      </w:r>
    </w:p>
    <w:tbl>
      <w:tblPr>
        <w:tblW w:w="10660" w:type="dxa"/>
        <w:tblLook w:val="04A0" w:firstRow="1" w:lastRow="0" w:firstColumn="1" w:lastColumn="0" w:noHBand="0" w:noVBand="1"/>
      </w:tblPr>
      <w:tblGrid>
        <w:gridCol w:w="10660"/>
      </w:tblGrid>
      <w:tr w:rsidR="00C94D83" w:rsidRPr="001E2494" w14:paraId="560026EF"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9859DB6"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Definieren Sie die Methoden, den Prozess und die Regelmäßigkeit der Statusberichterstattung.</w:t>
            </w:r>
          </w:p>
        </w:tc>
      </w:tr>
    </w:tbl>
    <w:p w14:paraId="5EE2742A" w14:textId="77777777" w:rsidR="005B29EF" w:rsidRPr="00C94D83" w:rsidRDefault="006C620E"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r w:rsidRPr="00C94D83">
        <w:rPr>
          <w:rFonts w:ascii="Century Gothic" w:hAnsi="Century Gothic"/>
          <w:b/>
          <w:color w:val="2E74B5" w:themeColor="accent5" w:themeShade="BF"/>
          <w:sz w:val="28"/>
          <w:szCs w:val="28"/>
        </w:rPr>
        <w:tab/>
      </w:r>
      <w:r w:rsidR="00935687" w:rsidRPr="00C94D83">
        <w:rPr>
          <w:rFonts w:ascii="Century Gothic" w:hAnsi="Century Gothic"/>
          <w:b/>
          <w:color w:val="2E74B5" w:themeColor="accent5" w:themeShade="BF"/>
          <w:sz w:val="28"/>
          <w:szCs w:val="28"/>
        </w:rPr>
        <w:tab/>
      </w:r>
    </w:p>
    <w:p w14:paraId="308F6B31" w14:textId="77777777" w:rsidR="00C94D83" w:rsidRPr="00C94D83" w:rsidRDefault="00931BAD" w:rsidP="00B56682">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Anforderungen an die Schätzungsvarianz</w:t>
      </w:r>
    </w:p>
    <w:tbl>
      <w:tblPr>
        <w:tblW w:w="10660" w:type="dxa"/>
        <w:tblLook w:val="04A0" w:firstRow="1" w:lastRow="0" w:firstColumn="1" w:lastColumn="0" w:noHBand="0" w:noVBand="1"/>
      </w:tblPr>
      <w:tblGrid>
        <w:gridCol w:w="10660"/>
      </w:tblGrid>
      <w:tr w:rsidR="00C94D83" w:rsidRPr="001E2494" w14:paraId="45199AC1"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90FFAEA"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 xml:space="preserve">Geben Sie den Prozentsatz der Varianz an, die während der Planungsphasen, d. h. Konzeption, Charta usw., erforderlich ist </w:t>
            </w:r>
          </w:p>
        </w:tc>
      </w:tr>
    </w:tbl>
    <w:p w14:paraId="0252BD5A" w14:textId="77777777" w:rsidR="00B62EA0" w:rsidRPr="00C94D83" w:rsidRDefault="00B62EA0" w:rsidP="00C94D83">
      <w:pPr>
        <w:widowControl w:val="0"/>
        <w:tabs>
          <w:tab w:val="right" w:pos="9360"/>
        </w:tabs>
        <w:autoSpaceDE w:val="0"/>
        <w:autoSpaceDN w:val="0"/>
        <w:adjustRightInd w:val="0"/>
        <w:spacing w:line="276" w:lineRule="auto"/>
        <w:rPr>
          <w:rFonts w:ascii="Arial" w:hAnsi="Arial" w:cs="Arial"/>
          <w:color w:val="000000" w:themeColor="text1"/>
          <w:sz w:val="28"/>
          <w:szCs w:val="28"/>
        </w:rPr>
      </w:pPr>
    </w:p>
    <w:p w14:paraId="3B36D400" w14:textId="77777777" w:rsidR="00C12CF8" w:rsidRPr="0018188D" w:rsidRDefault="00B62EA0" w:rsidP="00B62EA0">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Genehmigungsstufen für Ausgabenbegrenzungen</w:t>
      </w:r>
    </w:p>
    <w:tbl>
      <w:tblPr>
        <w:tblpPr w:leftFromText="180" w:rightFromText="180" w:vertAnchor="text" w:horzAnchor="page" w:tblpX="725" w:tblpY="25"/>
        <w:tblW w:w="496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80"/>
        <w:gridCol w:w="3154"/>
        <w:gridCol w:w="3432"/>
        <w:gridCol w:w="2240"/>
      </w:tblGrid>
      <w:tr w:rsidR="00120CC1" w:rsidRPr="004A6196" w14:paraId="7D1418F7" w14:textId="77777777" w:rsidTr="00C94D83">
        <w:trPr>
          <w:cantSplit/>
          <w:trHeight w:val="668"/>
          <w:tblHeader/>
        </w:trPr>
        <w:tc>
          <w:tcPr>
            <w:tcW w:w="5000" w:type="pct"/>
            <w:gridSpan w:val="4"/>
            <w:tcBorders>
              <w:bottom w:val="single" w:sz="4" w:space="0" w:color="A6A6A6" w:themeColor="background1" w:themeShade="A6"/>
            </w:tcBorders>
            <w:shd w:val="clear" w:color="auto" w:fill="323E4F" w:themeFill="text2" w:themeFillShade="BF"/>
            <w:vAlign w:val="center"/>
          </w:tcPr>
          <w:p w14:paraId="416FE795" w14:textId="77777777" w:rsidR="00120CC1" w:rsidRPr="004A6196" w:rsidRDefault="00120CC1" w:rsidP="00C94D83">
            <w:pPr>
              <w:pStyle w:val="TableHeading"/>
              <w:jc w:val="center"/>
              <w:rPr>
                <w:rFonts w:ascii="Century Gothic" w:hAnsi="Century Gothic"/>
              </w:rPr>
            </w:pPr>
            <w:r>
              <w:rPr>
                <w:rFonts w:ascii="Century Gothic" w:hAnsi="Century Gothic"/>
                <w:color w:val="FFFFFF" w:themeColor="background1"/>
              </w:rPr>
              <w:t>GENEHMIGUNGSSTUFEN FÜR AUSGABENBEGRENZUNGEN</w:t>
            </w:r>
          </w:p>
        </w:tc>
      </w:tr>
      <w:tr w:rsidR="00C94D83" w:rsidRPr="004A6196" w14:paraId="6275D301" w14:textId="77777777" w:rsidTr="00C94D83">
        <w:trPr>
          <w:cantSplit/>
          <w:trHeight w:val="504"/>
          <w:tblHeader/>
        </w:trPr>
        <w:tc>
          <w:tcPr>
            <w:tcW w:w="878" w:type="pct"/>
            <w:shd w:val="clear" w:color="auto" w:fill="D5DCE4" w:themeFill="text2" w:themeFillTint="33"/>
            <w:vAlign w:val="center"/>
          </w:tcPr>
          <w:p w14:paraId="070EB3C5" w14:textId="77777777" w:rsidR="00B62EA0" w:rsidRPr="0018188D" w:rsidRDefault="00B62EA0" w:rsidP="00C94D83">
            <w:pPr>
              <w:pStyle w:val="TableHeading"/>
              <w:jc w:val="center"/>
              <w:rPr>
                <w:rFonts w:ascii="Century Gothic" w:hAnsi="Century Gothic"/>
                <w:color w:val="000000" w:themeColor="text1"/>
                <w:sz w:val="20"/>
              </w:rPr>
            </w:pPr>
            <w:r>
              <w:rPr>
                <w:rFonts w:ascii="Century Gothic" w:hAnsi="Century Gothic"/>
                <w:color w:val="000000" w:themeColor="text1"/>
                <w:sz w:val="20"/>
              </w:rPr>
              <w:t>KOSTENLIMIT</w:t>
            </w:r>
          </w:p>
        </w:tc>
        <w:tc>
          <w:tcPr>
            <w:tcW w:w="1473" w:type="pct"/>
            <w:shd w:val="clear" w:color="auto" w:fill="D5DCE4" w:themeFill="text2" w:themeFillTint="33"/>
            <w:vAlign w:val="center"/>
          </w:tcPr>
          <w:p w14:paraId="5A133FBE" w14:textId="77777777" w:rsidR="00B62EA0" w:rsidRPr="0018188D" w:rsidRDefault="00B62EA0" w:rsidP="00C94D83">
            <w:pPr>
              <w:pStyle w:val="TableHeading"/>
              <w:jc w:val="center"/>
              <w:rPr>
                <w:rFonts w:ascii="Century Gothic" w:hAnsi="Century Gothic"/>
                <w:color w:val="000000" w:themeColor="text1"/>
                <w:sz w:val="20"/>
              </w:rPr>
            </w:pPr>
            <w:r>
              <w:rPr>
                <w:rFonts w:ascii="Century Gothic" w:hAnsi="Century Gothic"/>
                <w:color w:val="000000" w:themeColor="text1"/>
                <w:sz w:val="20"/>
              </w:rPr>
              <w:t>NAME / TITEL</w:t>
            </w:r>
          </w:p>
        </w:tc>
        <w:tc>
          <w:tcPr>
            <w:tcW w:w="1603" w:type="pct"/>
            <w:shd w:val="clear" w:color="auto" w:fill="D5DCE4" w:themeFill="text2" w:themeFillTint="33"/>
            <w:vAlign w:val="center"/>
          </w:tcPr>
          <w:p w14:paraId="2F813830" w14:textId="77777777" w:rsidR="00B62EA0" w:rsidRPr="0018188D" w:rsidRDefault="00120CC1" w:rsidP="00C94D83">
            <w:pPr>
              <w:pStyle w:val="TableHeading"/>
              <w:jc w:val="center"/>
              <w:rPr>
                <w:rFonts w:ascii="Century Gothic" w:hAnsi="Century Gothic"/>
                <w:color w:val="000000" w:themeColor="text1"/>
                <w:sz w:val="20"/>
              </w:rPr>
            </w:pPr>
            <w:r>
              <w:rPr>
                <w:rFonts w:ascii="Century Gothic" w:hAnsi="Century Gothic"/>
                <w:color w:val="000000" w:themeColor="text1"/>
                <w:sz w:val="20"/>
              </w:rPr>
              <w:t>E-MAIL-ADRESSE</w:t>
            </w:r>
          </w:p>
        </w:tc>
        <w:tc>
          <w:tcPr>
            <w:tcW w:w="1046" w:type="pct"/>
            <w:shd w:val="clear" w:color="auto" w:fill="D5DCE4" w:themeFill="text2" w:themeFillTint="33"/>
            <w:vAlign w:val="center"/>
          </w:tcPr>
          <w:p w14:paraId="0B554CF4" w14:textId="77777777" w:rsidR="00B62EA0" w:rsidRPr="0018188D" w:rsidRDefault="00120CC1" w:rsidP="00C94D83">
            <w:pPr>
              <w:pStyle w:val="TableHeading"/>
              <w:jc w:val="center"/>
              <w:rPr>
                <w:rFonts w:ascii="Century Gothic" w:hAnsi="Century Gothic"/>
                <w:color w:val="000000" w:themeColor="text1"/>
                <w:sz w:val="20"/>
              </w:rPr>
            </w:pPr>
            <w:r>
              <w:rPr>
                <w:rFonts w:ascii="Century Gothic" w:hAnsi="Century Gothic"/>
                <w:color w:val="000000" w:themeColor="text1"/>
                <w:sz w:val="20"/>
              </w:rPr>
              <w:t>TELEFON</w:t>
            </w:r>
          </w:p>
        </w:tc>
      </w:tr>
      <w:tr w:rsidR="00120CC1" w:rsidRPr="004A6196" w14:paraId="098EBC28" w14:textId="77777777" w:rsidTr="00C94D83">
        <w:trPr>
          <w:cantSplit/>
          <w:trHeight w:val="685"/>
        </w:trPr>
        <w:tc>
          <w:tcPr>
            <w:tcW w:w="878" w:type="pct"/>
            <w:vAlign w:val="center"/>
          </w:tcPr>
          <w:p w14:paraId="5D2CA733"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15174791"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392138B4"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4A891F9E"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5A6ED911" w14:textId="77777777" w:rsidTr="00C94D83">
        <w:trPr>
          <w:cantSplit/>
          <w:trHeight w:val="685"/>
        </w:trPr>
        <w:tc>
          <w:tcPr>
            <w:tcW w:w="878" w:type="pct"/>
            <w:vAlign w:val="center"/>
          </w:tcPr>
          <w:p w14:paraId="43D4F025"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5B0D9C53"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3432F0AC"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2147CC21"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37B1A793" w14:textId="77777777" w:rsidTr="00C94D83">
        <w:trPr>
          <w:cantSplit/>
          <w:trHeight w:val="685"/>
        </w:trPr>
        <w:tc>
          <w:tcPr>
            <w:tcW w:w="878" w:type="pct"/>
            <w:vAlign w:val="center"/>
          </w:tcPr>
          <w:p w14:paraId="698A3B2A"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770C99DD"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3977AACC"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3EE02329"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3C9FDEE2" w14:textId="77777777" w:rsidTr="00C94D83">
        <w:trPr>
          <w:cantSplit/>
          <w:trHeight w:val="685"/>
        </w:trPr>
        <w:tc>
          <w:tcPr>
            <w:tcW w:w="878" w:type="pct"/>
            <w:vAlign w:val="center"/>
          </w:tcPr>
          <w:p w14:paraId="3576776A"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1CCFDC26"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6D3D71F2"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69495071" w14:textId="77777777" w:rsidR="00B62EA0" w:rsidRPr="0018188D" w:rsidRDefault="00B62EA0" w:rsidP="00C94D83">
            <w:pPr>
              <w:pStyle w:val="TableText"/>
              <w:rPr>
                <w:rFonts w:ascii="Century Gothic" w:hAnsi="Century Gothic"/>
                <w:color w:val="000000" w:themeColor="text1"/>
                <w:sz w:val="20"/>
              </w:rPr>
            </w:pPr>
          </w:p>
        </w:tc>
      </w:tr>
      <w:tr w:rsidR="00FE2994" w:rsidRPr="004A6196" w14:paraId="4F8C1899" w14:textId="77777777" w:rsidTr="00C94D83">
        <w:trPr>
          <w:cantSplit/>
          <w:trHeight w:val="685"/>
        </w:trPr>
        <w:tc>
          <w:tcPr>
            <w:tcW w:w="878" w:type="pct"/>
            <w:vAlign w:val="center"/>
          </w:tcPr>
          <w:p w14:paraId="5C366A27"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2E934325"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283A846"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6FDB6A5B"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05C12B96" w14:textId="77777777" w:rsidTr="00C94D83">
        <w:trPr>
          <w:cantSplit/>
          <w:trHeight w:val="685"/>
        </w:trPr>
        <w:tc>
          <w:tcPr>
            <w:tcW w:w="878" w:type="pct"/>
            <w:vAlign w:val="center"/>
          </w:tcPr>
          <w:p w14:paraId="4C988304"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11E71DB4"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A6B2F6C"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2D072272"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7017033A" w14:textId="77777777" w:rsidTr="00C94D83">
        <w:trPr>
          <w:cantSplit/>
          <w:trHeight w:val="685"/>
        </w:trPr>
        <w:tc>
          <w:tcPr>
            <w:tcW w:w="878" w:type="pct"/>
            <w:vAlign w:val="center"/>
          </w:tcPr>
          <w:p w14:paraId="5EB1C77F"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653F4134"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46B56193"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376D1DA5"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06E9AB45" w14:textId="77777777" w:rsidTr="00C94D83">
        <w:trPr>
          <w:cantSplit/>
          <w:trHeight w:val="685"/>
        </w:trPr>
        <w:tc>
          <w:tcPr>
            <w:tcW w:w="878" w:type="pct"/>
            <w:vAlign w:val="center"/>
          </w:tcPr>
          <w:p w14:paraId="3DE3C26E"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65A6C143"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4951163C"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46CECF0B" w14:textId="77777777" w:rsidR="00FE2994" w:rsidRPr="0018188D" w:rsidRDefault="00FE2994" w:rsidP="00C94D83">
            <w:pPr>
              <w:pStyle w:val="TableText"/>
              <w:rPr>
                <w:rFonts w:ascii="Century Gothic" w:hAnsi="Century Gothic"/>
                <w:color w:val="000000" w:themeColor="text1"/>
                <w:sz w:val="20"/>
              </w:rPr>
            </w:pPr>
          </w:p>
        </w:tc>
      </w:tr>
    </w:tbl>
    <w:p w14:paraId="4D5C3A7A" w14:textId="77777777" w:rsidR="00B753BF" w:rsidRDefault="00B753BF"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63C2DF0"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DBB454D"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045E7125" w14:textId="5ECF0C3D"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815769F" w14:textId="77777777" w:rsidR="00154D72" w:rsidRPr="004A6196" w:rsidRDefault="00154D72"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6274792" w14:textId="77777777" w:rsidR="00B622FB" w:rsidRPr="0018188D" w:rsidRDefault="00FE2994" w:rsidP="00FE2994">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Aktionsplan für Kostenabweichungen</w:t>
      </w:r>
    </w:p>
    <w:tbl>
      <w:tblPr>
        <w:tblpPr w:leftFromText="180" w:rightFromText="180" w:vertAnchor="text" w:horzAnchor="page" w:tblpX="743" w:tblpY="22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93"/>
        <w:gridCol w:w="6010"/>
        <w:gridCol w:w="2887"/>
      </w:tblGrid>
      <w:tr w:rsidR="00FE2994" w:rsidRPr="004A6196" w14:paraId="1D1CA9BB" w14:textId="77777777" w:rsidTr="00C94D83">
        <w:trPr>
          <w:cantSplit/>
          <w:trHeight w:val="457"/>
          <w:tblHeader/>
        </w:trPr>
        <w:tc>
          <w:tcPr>
            <w:tcW w:w="5000" w:type="pct"/>
            <w:gridSpan w:val="3"/>
            <w:tcBorders>
              <w:bottom w:val="single" w:sz="4" w:space="0" w:color="A6A6A6" w:themeColor="background1" w:themeShade="A6"/>
            </w:tcBorders>
            <w:shd w:val="clear" w:color="auto" w:fill="323E4F" w:themeFill="text2" w:themeFillShade="BF"/>
            <w:vAlign w:val="center"/>
          </w:tcPr>
          <w:p w14:paraId="1BF18F8C" w14:textId="77777777" w:rsidR="009F0408" w:rsidRPr="004A6196" w:rsidRDefault="00FE2994" w:rsidP="00C94D83">
            <w:pPr>
              <w:pStyle w:val="TableHeading"/>
              <w:ind w:left="180" w:hanging="180"/>
              <w:jc w:val="center"/>
              <w:rPr>
                <w:rFonts w:ascii="Century Gothic" w:hAnsi="Century Gothic"/>
              </w:rPr>
            </w:pPr>
            <w:r>
              <w:rPr>
                <w:rFonts w:ascii="Century Gothic" w:hAnsi="Century Gothic"/>
                <w:color w:val="FFFFFF" w:themeColor="background1"/>
              </w:rPr>
              <w:t>AKTIONSPLAN FÜR KOSTENABWEICHUNGEN</w:t>
            </w:r>
          </w:p>
        </w:tc>
      </w:tr>
      <w:tr w:rsidR="00FE2994" w:rsidRPr="004A6196" w14:paraId="35BEB91C" w14:textId="77777777" w:rsidTr="00C94D83">
        <w:trPr>
          <w:cantSplit/>
          <w:trHeight w:val="346"/>
          <w:tblHeader/>
        </w:trPr>
        <w:tc>
          <w:tcPr>
            <w:tcW w:w="877" w:type="pct"/>
            <w:shd w:val="clear" w:color="auto" w:fill="D5DCE4" w:themeFill="text2" w:themeFillTint="33"/>
            <w:vAlign w:val="center"/>
          </w:tcPr>
          <w:p w14:paraId="6FA8236D" w14:textId="77777777" w:rsidR="00FE2994" w:rsidRPr="0018188D" w:rsidRDefault="00FE2994" w:rsidP="00C94D83">
            <w:pPr>
              <w:pStyle w:val="TableHeading"/>
              <w:ind w:left="180" w:hanging="180"/>
              <w:jc w:val="center"/>
              <w:rPr>
                <w:rFonts w:ascii="Century Gothic" w:hAnsi="Century Gothic"/>
                <w:color w:val="000000" w:themeColor="text1"/>
                <w:sz w:val="20"/>
              </w:rPr>
            </w:pPr>
            <w:r>
              <w:rPr>
                <w:rFonts w:ascii="Century Gothic" w:hAnsi="Century Gothic"/>
                <w:color w:val="000000" w:themeColor="text1"/>
                <w:sz w:val="20"/>
              </w:rPr>
              <w:t>VARIANZ IN %</w:t>
            </w:r>
          </w:p>
        </w:tc>
        <w:tc>
          <w:tcPr>
            <w:tcW w:w="2785" w:type="pct"/>
            <w:shd w:val="clear" w:color="auto" w:fill="D5DCE4" w:themeFill="text2" w:themeFillTint="33"/>
            <w:vAlign w:val="center"/>
          </w:tcPr>
          <w:p w14:paraId="20640B27" w14:textId="77777777" w:rsidR="00FE2994" w:rsidRPr="0018188D" w:rsidRDefault="00FE2994" w:rsidP="00C94D83">
            <w:pPr>
              <w:pStyle w:val="TableHeading"/>
              <w:ind w:left="180" w:hanging="180"/>
              <w:jc w:val="center"/>
              <w:rPr>
                <w:rFonts w:ascii="Century Gothic" w:hAnsi="Century Gothic"/>
                <w:color w:val="000000" w:themeColor="text1"/>
                <w:sz w:val="20"/>
              </w:rPr>
            </w:pPr>
            <w:r>
              <w:rPr>
                <w:rFonts w:ascii="Century Gothic" w:hAnsi="Century Gothic"/>
                <w:color w:val="000000" w:themeColor="text1"/>
                <w:sz w:val="20"/>
              </w:rPr>
              <w:t>BESCHREIBUNG DER ERFORDERLICHEN AKTION</w:t>
            </w:r>
          </w:p>
        </w:tc>
        <w:tc>
          <w:tcPr>
            <w:tcW w:w="1338" w:type="pct"/>
            <w:shd w:val="clear" w:color="auto" w:fill="D5DCE4" w:themeFill="text2" w:themeFillTint="33"/>
            <w:vAlign w:val="center"/>
          </w:tcPr>
          <w:p w14:paraId="390CA911" w14:textId="77777777" w:rsidR="00FE2994" w:rsidRPr="0018188D" w:rsidRDefault="00FE2994" w:rsidP="00C94D83">
            <w:pPr>
              <w:pStyle w:val="TableHeading"/>
              <w:ind w:left="180" w:hanging="180"/>
              <w:jc w:val="center"/>
              <w:rPr>
                <w:rFonts w:ascii="Century Gothic" w:hAnsi="Century Gothic"/>
                <w:color w:val="000000" w:themeColor="text1"/>
                <w:sz w:val="20"/>
              </w:rPr>
            </w:pPr>
            <w:r>
              <w:rPr>
                <w:rFonts w:ascii="Century Gothic" w:hAnsi="Century Gothic"/>
                <w:color w:val="000000" w:themeColor="text1"/>
                <w:sz w:val="20"/>
              </w:rPr>
              <w:t>VERANTWORTLICHE PARTEI</w:t>
            </w:r>
          </w:p>
        </w:tc>
      </w:tr>
      <w:tr w:rsidR="00FE2994" w:rsidRPr="004A6196" w14:paraId="57235797" w14:textId="77777777" w:rsidTr="00C94D83">
        <w:trPr>
          <w:cantSplit/>
          <w:trHeight w:val="471"/>
        </w:trPr>
        <w:tc>
          <w:tcPr>
            <w:tcW w:w="877" w:type="pct"/>
            <w:vAlign w:val="center"/>
          </w:tcPr>
          <w:p w14:paraId="70D02908"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7CC30B25"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18F725D"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F6ABC72" w14:textId="77777777" w:rsidTr="00C94D83">
        <w:trPr>
          <w:cantSplit/>
          <w:trHeight w:val="471"/>
        </w:trPr>
        <w:tc>
          <w:tcPr>
            <w:tcW w:w="877" w:type="pct"/>
            <w:vAlign w:val="center"/>
          </w:tcPr>
          <w:p w14:paraId="01E414B9"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25FBC105"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46289F0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626E6149" w14:textId="77777777" w:rsidTr="00C94D83">
        <w:trPr>
          <w:cantSplit/>
          <w:trHeight w:val="471"/>
        </w:trPr>
        <w:tc>
          <w:tcPr>
            <w:tcW w:w="877" w:type="pct"/>
            <w:vAlign w:val="center"/>
          </w:tcPr>
          <w:p w14:paraId="5CCC2B84"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FAE597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7EAA32D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7A36DF4A" w14:textId="77777777" w:rsidTr="00C94D83">
        <w:trPr>
          <w:cantSplit/>
          <w:trHeight w:val="471"/>
        </w:trPr>
        <w:tc>
          <w:tcPr>
            <w:tcW w:w="877" w:type="pct"/>
            <w:vAlign w:val="center"/>
          </w:tcPr>
          <w:p w14:paraId="3F972A6D"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2543699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635D4F1"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3D87B5DB" w14:textId="77777777" w:rsidTr="00C94D83">
        <w:trPr>
          <w:cantSplit/>
          <w:trHeight w:val="471"/>
        </w:trPr>
        <w:tc>
          <w:tcPr>
            <w:tcW w:w="877" w:type="pct"/>
            <w:vAlign w:val="center"/>
          </w:tcPr>
          <w:p w14:paraId="26210D80"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5D0FA577"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3C4BA863"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7B7F6048" w14:textId="77777777" w:rsidTr="00C94D83">
        <w:trPr>
          <w:cantSplit/>
          <w:trHeight w:val="471"/>
        </w:trPr>
        <w:tc>
          <w:tcPr>
            <w:tcW w:w="877" w:type="pct"/>
            <w:vAlign w:val="center"/>
          </w:tcPr>
          <w:p w14:paraId="1A586EDF"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4DA23275"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2769D5A"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02A9D63D" w14:textId="77777777" w:rsidTr="00C94D83">
        <w:trPr>
          <w:cantSplit/>
          <w:trHeight w:val="471"/>
        </w:trPr>
        <w:tc>
          <w:tcPr>
            <w:tcW w:w="877" w:type="pct"/>
            <w:vAlign w:val="center"/>
          </w:tcPr>
          <w:p w14:paraId="609D9B25"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955D759"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0D33434F"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5675E3DC" w14:textId="77777777" w:rsidTr="00C94D83">
        <w:trPr>
          <w:cantSplit/>
          <w:trHeight w:val="471"/>
        </w:trPr>
        <w:tc>
          <w:tcPr>
            <w:tcW w:w="877" w:type="pct"/>
            <w:vAlign w:val="center"/>
          </w:tcPr>
          <w:p w14:paraId="488C9FE7"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55DF2E2C"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DFB22E0"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A2B8786" w14:textId="77777777" w:rsidTr="00C94D83">
        <w:trPr>
          <w:cantSplit/>
          <w:trHeight w:val="471"/>
        </w:trPr>
        <w:tc>
          <w:tcPr>
            <w:tcW w:w="877" w:type="pct"/>
            <w:vAlign w:val="center"/>
          </w:tcPr>
          <w:p w14:paraId="03B34BC3"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06E2D58"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DCE309A" w14:textId="77777777" w:rsidR="00FE2994" w:rsidRPr="0018188D" w:rsidRDefault="00FE2994" w:rsidP="00C94D83">
            <w:pPr>
              <w:pStyle w:val="TableText"/>
              <w:ind w:left="180" w:hanging="180"/>
              <w:rPr>
                <w:rFonts w:ascii="Century Gothic" w:hAnsi="Century Gothic"/>
                <w:color w:val="000000" w:themeColor="text1"/>
                <w:sz w:val="20"/>
              </w:rPr>
            </w:pPr>
          </w:p>
        </w:tc>
      </w:tr>
    </w:tbl>
    <w:p w14:paraId="12FAD1A9" w14:textId="77777777" w:rsidR="00FE2994" w:rsidRPr="004A6196" w:rsidRDefault="00FE2994">
      <w:pPr>
        <w:rPr>
          <w:rFonts w:ascii="Century Gothic" w:hAnsi="Century Gothic" w:cs="Arial"/>
          <w:b/>
          <w:color w:val="2E74B5" w:themeColor="accent5" w:themeShade="BF"/>
          <w:sz w:val="32"/>
          <w:szCs w:val="28"/>
        </w:rPr>
      </w:pPr>
    </w:p>
    <w:p w14:paraId="3B49F9CA" w14:textId="77777777" w:rsidR="00BF7662" w:rsidRDefault="00FE2994" w:rsidP="00BF7662">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Ansatzdefinition</w:t>
      </w:r>
    </w:p>
    <w:tbl>
      <w:tblPr>
        <w:tblW w:w="10660" w:type="dxa"/>
        <w:tblLook w:val="04A0" w:firstRow="1" w:lastRow="0" w:firstColumn="1" w:lastColumn="0" w:noHBand="0" w:noVBand="1"/>
      </w:tblPr>
      <w:tblGrid>
        <w:gridCol w:w="10660"/>
      </w:tblGrid>
      <w:tr w:rsidR="00C94D83" w:rsidRPr="001E2494" w14:paraId="520C5753" w14:textId="77777777" w:rsidTr="00154D72">
        <w:trPr>
          <w:trHeight w:val="190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0009978" w14:textId="77777777" w:rsidR="00C94D83" w:rsidRPr="00C94D83" w:rsidRDefault="00646FA6"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Definieren Sie, wie der Gesamtplan erstellt, überarbeitet, überwacht und kontrolliert wird.</w:t>
            </w:r>
          </w:p>
        </w:tc>
      </w:tr>
    </w:tbl>
    <w:p w14:paraId="3E7EF6F9" w14:textId="77777777" w:rsidR="00BF7662" w:rsidRPr="00C94D83" w:rsidRDefault="00BF7662"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7D596E9" w14:textId="77777777" w:rsidR="00C94D83" w:rsidRPr="00C94D83" w:rsidRDefault="00FE2994" w:rsidP="0058123F">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Verfahren</w:t>
      </w:r>
    </w:p>
    <w:tbl>
      <w:tblPr>
        <w:tblW w:w="10660" w:type="dxa"/>
        <w:tblLook w:val="04A0" w:firstRow="1" w:lastRow="0" w:firstColumn="1" w:lastColumn="0" w:noHBand="0" w:noVBand="1"/>
      </w:tblPr>
      <w:tblGrid>
        <w:gridCol w:w="10660"/>
      </w:tblGrid>
      <w:tr w:rsidR="00C94D83" w:rsidRPr="001E2494" w14:paraId="6E735539" w14:textId="77777777" w:rsidTr="00154D72">
        <w:trPr>
          <w:trHeight w:val="1919"/>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80B2410"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Definieren Sie festgelegte Verfahren.</w:t>
            </w:r>
          </w:p>
        </w:tc>
      </w:tr>
    </w:tbl>
    <w:p w14:paraId="59995C9F" w14:textId="77777777" w:rsidR="00BF7662" w:rsidRPr="004A6196" w:rsidRDefault="00BF7662" w:rsidP="000068A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6B8335C5" w14:textId="77777777" w:rsidR="00C94D83" w:rsidRPr="00C94D83" w:rsidRDefault="00FE2994" w:rsidP="0059036E">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Richtlinien</w:t>
      </w:r>
    </w:p>
    <w:tbl>
      <w:tblPr>
        <w:tblW w:w="10660" w:type="dxa"/>
        <w:tblLook w:val="04A0" w:firstRow="1" w:lastRow="0" w:firstColumn="1" w:lastColumn="0" w:noHBand="0" w:noVBand="1"/>
      </w:tblPr>
      <w:tblGrid>
        <w:gridCol w:w="10660"/>
      </w:tblGrid>
      <w:tr w:rsidR="00C94D83" w:rsidRPr="001E2494" w14:paraId="1CFBDFD4"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3B2C9FE"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Listen Sie alle Richtlinien auf, die befolgt werden müssen.</w:t>
            </w:r>
          </w:p>
        </w:tc>
      </w:tr>
    </w:tbl>
    <w:p w14:paraId="05C69798" w14:textId="77777777" w:rsidR="00BF7662" w:rsidRPr="004A6196" w:rsidRDefault="00BF7662"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p>
    <w:p w14:paraId="09FEA5CE" w14:textId="77777777" w:rsidR="00C94D83" w:rsidRPr="00C94D83" w:rsidRDefault="00FE2994" w:rsidP="00FE2994">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Dokumentation</w:t>
      </w:r>
    </w:p>
    <w:tbl>
      <w:tblPr>
        <w:tblW w:w="10660" w:type="dxa"/>
        <w:tblLook w:val="04A0" w:firstRow="1" w:lastRow="0" w:firstColumn="1" w:lastColumn="0" w:noHBand="0" w:noVBand="1"/>
      </w:tblPr>
      <w:tblGrid>
        <w:gridCol w:w="10660"/>
      </w:tblGrid>
      <w:tr w:rsidR="00C94D83" w:rsidRPr="001E2494" w14:paraId="676A4DF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92B911A"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den Dokumentationsprozess während der gesamten Projektlaufzeit.</w:t>
            </w:r>
          </w:p>
        </w:tc>
      </w:tr>
    </w:tbl>
    <w:p w14:paraId="743CD291" w14:textId="77777777" w:rsidR="00FC44EC" w:rsidRPr="004A6196" w:rsidRDefault="00FC44EC" w:rsidP="00BF766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5C66F178" w14:textId="77777777" w:rsidR="001B40AD" w:rsidRDefault="00EB3A97" w:rsidP="001B40AD">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Definition des Kostenvoranschlagprozesses</w:t>
      </w:r>
    </w:p>
    <w:tbl>
      <w:tblPr>
        <w:tblW w:w="10660" w:type="dxa"/>
        <w:tblLook w:val="04A0" w:firstRow="1" w:lastRow="0" w:firstColumn="1" w:lastColumn="0" w:noHBand="0" w:noVBand="1"/>
      </w:tblPr>
      <w:tblGrid>
        <w:gridCol w:w="10660"/>
      </w:tblGrid>
      <w:tr w:rsidR="00C94D83" w:rsidRPr="001E2494" w14:paraId="68F35CD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44A7EE7"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wie Schätzungen erreicht und klassifiziert werden sollen, einschließlich Schwellenwerte, Risiken, Leistungsregeln, Konfidenzbewertungen zur Schätzungsgenauigkeit usw.</w:t>
            </w:r>
          </w:p>
        </w:tc>
      </w:tr>
    </w:tbl>
    <w:p w14:paraId="5B3DF7A0"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351AC8F" w14:textId="77777777" w:rsidR="00151E0E" w:rsidRPr="00C94D83" w:rsidRDefault="00151E0E" w:rsidP="00C94D83">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Kostenbasis</w:t>
      </w:r>
    </w:p>
    <w:p w14:paraId="1F55D852"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PSP für Arbeitsabschnitte und/oder einzelne Aufgaben</w:t>
      </w:r>
      <w:r w:rsidRPr="0018188D">
        <w:rPr>
          <w:rFonts w:ascii="Century Gothic" w:hAnsi="Century Gothic"/>
          <w:color w:val="323E4F" w:themeColor="text2" w:themeShade="BF"/>
          <w:sz w:val="28"/>
          <w:szCs w:val="28"/>
        </w:rPr>
        <w:t xml:space="preserve"> </w:t>
      </w:r>
    </w:p>
    <w:tbl>
      <w:tblPr>
        <w:tblW w:w="10660" w:type="dxa"/>
        <w:tblLook w:val="04A0" w:firstRow="1" w:lastRow="0" w:firstColumn="1" w:lastColumn="0" w:noHBand="0" w:noVBand="1"/>
      </w:tblPr>
      <w:tblGrid>
        <w:gridCol w:w="10660"/>
      </w:tblGrid>
      <w:tr w:rsidR="00C94D83" w:rsidRPr="001E2494" w14:paraId="4ECD9E6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588AB2"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Schlüsseln Sie jeden Abschnitt, jede Aufgabe oder jede Gruppe von Aufgaben auf.</w:t>
            </w:r>
          </w:p>
        </w:tc>
      </w:tr>
    </w:tbl>
    <w:p w14:paraId="41421FFF"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0D23FEC" w14:textId="77777777" w:rsidR="00C94D83" w:rsidRPr="00C94D83" w:rsidRDefault="00FE42EC"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 xml:space="preserve">Schätzungsmethode </w:t>
      </w:r>
    </w:p>
    <w:tbl>
      <w:tblPr>
        <w:tblW w:w="10660" w:type="dxa"/>
        <w:tblLook w:val="04A0" w:firstRow="1" w:lastRow="0" w:firstColumn="1" w:lastColumn="0" w:noHBand="0" w:noVBand="1"/>
      </w:tblPr>
      <w:tblGrid>
        <w:gridCol w:w="10660"/>
      </w:tblGrid>
      <w:tr w:rsidR="00C94D83" w:rsidRPr="001E2494" w14:paraId="1ED53434" w14:textId="77777777" w:rsidTr="00C94D83">
        <w:trPr>
          <w:trHeight w:val="174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CEB02BF"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Parametrisch, analog, Drei-Punkt, Bottom-up usw.</w:t>
            </w:r>
          </w:p>
        </w:tc>
      </w:tr>
    </w:tbl>
    <w:p w14:paraId="7440680F" w14:textId="77777777" w:rsidR="00151E0E" w:rsidRPr="004A6196" w:rsidRDefault="00151E0E" w:rsidP="00151E0E">
      <w:pPr>
        <w:widowControl w:val="0"/>
        <w:tabs>
          <w:tab w:val="left" w:pos="4620"/>
        </w:tabs>
        <w:autoSpaceDE w:val="0"/>
        <w:autoSpaceDN w:val="0"/>
        <w:adjustRightInd w:val="0"/>
        <w:spacing w:line="276" w:lineRule="auto"/>
        <w:rPr>
          <w:rFonts w:ascii="Century Gothic" w:hAnsi="Century Gothic" w:cs="Arial"/>
          <w:b/>
          <w:color w:val="2E74B5" w:themeColor="accent5" w:themeShade="BF"/>
          <w:sz w:val="28"/>
          <w:szCs w:val="28"/>
        </w:rPr>
      </w:pPr>
      <w:r w:rsidRPr="004A6196">
        <w:rPr>
          <w:rFonts w:ascii="Century Gothic" w:hAnsi="Century Gothic"/>
          <w:b/>
          <w:color w:val="2E74B5" w:themeColor="accent5" w:themeShade="BF"/>
          <w:sz w:val="28"/>
          <w:szCs w:val="28"/>
        </w:rPr>
        <w:tab/>
      </w:r>
    </w:p>
    <w:p w14:paraId="65E4F7FD"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Finanzierung</w:t>
      </w:r>
    </w:p>
    <w:tbl>
      <w:tblPr>
        <w:tblW w:w="10660" w:type="dxa"/>
        <w:tblLook w:val="04A0" w:firstRow="1" w:lastRow="0" w:firstColumn="1" w:lastColumn="0" w:noHBand="0" w:noVBand="1"/>
      </w:tblPr>
      <w:tblGrid>
        <w:gridCol w:w="10660"/>
      </w:tblGrid>
      <w:tr w:rsidR="00C94D83" w:rsidRPr="001E2494" w14:paraId="5E702696"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C0A9E85" w14:textId="77777777" w:rsidR="00C94D83" w:rsidRPr="00C94D83" w:rsidRDefault="00646FA6"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die Finanzierungsmethode.</w:t>
            </w:r>
          </w:p>
        </w:tc>
      </w:tr>
    </w:tbl>
    <w:p w14:paraId="040C8B54" w14:textId="77777777" w:rsidR="00151E0E" w:rsidRPr="004A6196" w:rsidRDefault="00151E0E" w:rsidP="00151E0E">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049BDE6"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Pr>
          <w:rFonts w:ascii="Century Gothic" w:hAnsi="Century Gothic"/>
          <w:b/>
          <w:color w:val="323E4F" w:themeColor="text2" w:themeShade="BF"/>
          <w:sz w:val="32"/>
        </w:rPr>
        <w:t>Notfallplanung / Rücklagen</w:t>
      </w:r>
    </w:p>
    <w:tbl>
      <w:tblPr>
        <w:tblW w:w="10660" w:type="dxa"/>
        <w:tblLook w:val="04A0" w:firstRow="1" w:lastRow="0" w:firstColumn="1" w:lastColumn="0" w:noHBand="0" w:noVBand="1"/>
      </w:tblPr>
      <w:tblGrid>
        <w:gridCol w:w="10660"/>
      </w:tblGrid>
      <w:tr w:rsidR="00C94D83" w:rsidRPr="001E2494" w14:paraId="23F3AAA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8071D16"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alle gehaltenen Mittel.</w:t>
            </w:r>
          </w:p>
        </w:tc>
      </w:tr>
    </w:tbl>
    <w:p w14:paraId="55E5FA4B" w14:textId="77777777" w:rsidR="005A14AE" w:rsidRPr="004A6196" w:rsidRDefault="005A14AE" w:rsidP="005A14AE">
      <w:pPr>
        <w:rPr>
          <w:rFonts w:ascii="Century Gothic" w:hAnsi="Century Gothic" w:cs="Arial"/>
          <w:b/>
          <w:color w:val="2E74B5" w:themeColor="accent5" w:themeShade="BF"/>
          <w:sz w:val="28"/>
          <w:szCs w:val="28"/>
        </w:rPr>
      </w:pPr>
    </w:p>
    <w:p w14:paraId="72BFE93B" w14:textId="77777777" w:rsidR="00D20D28" w:rsidRDefault="00FE42EC" w:rsidP="00D20D2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Kostenkontrolle und Messzahlen</w:t>
      </w:r>
    </w:p>
    <w:tbl>
      <w:tblPr>
        <w:tblW w:w="10660" w:type="dxa"/>
        <w:tblLook w:val="04A0" w:firstRow="1" w:lastRow="0" w:firstColumn="1" w:lastColumn="0" w:noHBand="0" w:noVBand="1"/>
      </w:tblPr>
      <w:tblGrid>
        <w:gridCol w:w="10660"/>
      </w:tblGrid>
      <w:tr w:rsidR="00C94D83" w:rsidRPr="001E2494" w14:paraId="4F8EA0EE"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7638268"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die Messzahlen, die in Verbindung mit den festgelegten Schwellenwerten verwendet werden.</w:t>
            </w:r>
          </w:p>
        </w:tc>
      </w:tr>
    </w:tbl>
    <w:p w14:paraId="2DC09970" w14:textId="77777777" w:rsidR="00056F3E" w:rsidRPr="004A6196" w:rsidRDefault="00056F3E"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50CB2265" w14:textId="77777777" w:rsidR="00FE42EC" w:rsidRDefault="00056F3E" w:rsidP="00FE42EC">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Pr>
          <w:rFonts w:ascii="Century Gothic" w:hAnsi="Century Gothic"/>
          <w:b/>
          <w:color w:val="323E4F" w:themeColor="text2" w:themeShade="BF"/>
          <w:sz w:val="32"/>
        </w:rPr>
        <w:t>Definition des Berichterstattungsprozesses</w:t>
      </w:r>
    </w:p>
    <w:tbl>
      <w:tblPr>
        <w:tblW w:w="10660" w:type="dxa"/>
        <w:tblLook w:val="04A0" w:firstRow="1" w:lastRow="0" w:firstColumn="1" w:lastColumn="0" w:noHBand="0" w:noVBand="1"/>
      </w:tblPr>
      <w:tblGrid>
        <w:gridCol w:w="10660"/>
      </w:tblGrid>
      <w:tr w:rsidR="00C94D83" w:rsidRPr="001E2494" w14:paraId="648A2BB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BF36C30"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wie über den Managementplan Bericht erstattet wird. Definieren Sie alle Prozesse.</w:t>
            </w:r>
          </w:p>
        </w:tc>
      </w:tr>
    </w:tbl>
    <w:p w14:paraId="23BB700F" w14:textId="77777777" w:rsidR="00056F3E" w:rsidRPr="004A6196" w:rsidRDefault="00056F3E"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68C6B6DB" w14:textId="77777777" w:rsidR="00FE42EC" w:rsidRDefault="00FE42EC"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Pr>
          <w:rFonts w:ascii="Century Gothic" w:hAnsi="Century Gothic"/>
          <w:b/>
          <w:color w:val="323E4F" w:themeColor="text2" w:themeShade="BF"/>
          <w:sz w:val="32"/>
        </w:rPr>
        <w:t xml:space="preserve"> Änderungskontrollprozess</w:t>
      </w:r>
    </w:p>
    <w:tbl>
      <w:tblPr>
        <w:tblW w:w="10660" w:type="dxa"/>
        <w:tblLook w:val="04A0" w:firstRow="1" w:lastRow="0" w:firstColumn="1" w:lastColumn="0" w:noHBand="0" w:noVBand="1"/>
      </w:tblPr>
      <w:tblGrid>
        <w:gridCol w:w="10660"/>
      </w:tblGrid>
      <w:tr w:rsidR="00C94D83" w:rsidRPr="001E2494" w14:paraId="051078E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A61CD5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Beschreiben Sie das Verfahren für die Anforderung und Implementierung von Änderungen am Plan, einschließlich der Genehmigung/ Ablehnung von Änderungen und wie sie in die Umlaufliste aufgenommen werden.</w:t>
            </w:r>
          </w:p>
        </w:tc>
      </w:tr>
    </w:tbl>
    <w:p w14:paraId="63F9E82A" w14:textId="77777777" w:rsidR="00384D6E" w:rsidRPr="00C94D83" w:rsidRDefault="00384D6E" w:rsidP="00C94D83">
      <w:pPr>
        <w:widowControl w:val="0"/>
        <w:tabs>
          <w:tab w:val="left" w:pos="3540"/>
        </w:tabs>
        <w:autoSpaceDE w:val="0"/>
        <w:autoSpaceDN w:val="0"/>
        <w:adjustRightInd w:val="0"/>
        <w:spacing w:line="276" w:lineRule="auto"/>
        <w:rPr>
          <w:rFonts w:ascii="Century Gothic" w:hAnsi="Century Gothic" w:cs="Arial"/>
          <w:color w:val="000000" w:themeColor="text1"/>
          <w:sz w:val="28"/>
          <w:szCs w:val="28"/>
        </w:rPr>
      </w:pPr>
    </w:p>
    <w:p w14:paraId="054C7558" w14:textId="77777777" w:rsidR="00384D6E" w:rsidRDefault="00384D6E"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Pr>
          <w:rFonts w:ascii="Century Gothic" w:hAnsi="Century Gothic"/>
          <w:b/>
          <w:color w:val="323E4F" w:themeColor="text2" w:themeShade="BF"/>
          <w:sz w:val="32"/>
        </w:rPr>
        <w:t xml:space="preserve"> Projektbudget</w:t>
      </w:r>
    </w:p>
    <w:tbl>
      <w:tblPr>
        <w:tblW w:w="10660" w:type="dxa"/>
        <w:tblLook w:val="04A0" w:firstRow="1" w:lastRow="0" w:firstColumn="1" w:lastColumn="0" w:noHBand="0" w:noVBand="1"/>
      </w:tblPr>
      <w:tblGrid>
        <w:gridCol w:w="10660"/>
      </w:tblGrid>
      <w:tr w:rsidR="00C94D83" w:rsidRPr="001E2494" w14:paraId="304A2A7A" w14:textId="77777777" w:rsidTr="00C94D83">
        <w:trPr>
          <w:trHeight w:val="1756"/>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13E5B87"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Pr>
                <w:rFonts w:ascii="Century Gothic" w:hAnsi="Century Gothic"/>
                <w:color w:val="000000" w:themeColor="text1"/>
              </w:rPr>
              <w:t>Listen Sie die endgültigen Zahlen der Kosten für die Notfallplanung / Rücklagen, Fixkosten, Materialkosten und Auftragnehmerkosten auf – eine Projektgesamtsumme.</w:t>
            </w:r>
          </w:p>
        </w:tc>
      </w:tr>
    </w:tbl>
    <w:p w14:paraId="284C5B65" w14:textId="77777777" w:rsidR="00C94D83" w:rsidRDefault="00C94D83" w:rsidP="0014174A">
      <w:pPr>
        <w:pageBreakBefore/>
        <w:tabs>
          <w:tab w:val="left" w:pos="3020"/>
        </w:tabs>
        <w:rPr>
          <w:rFonts w:ascii="Arial" w:hAnsi="Arial" w:cs="Arial"/>
          <w:sz w:val="20"/>
          <w:szCs w:val="20"/>
        </w:rPr>
      </w:pPr>
    </w:p>
    <w:p w14:paraId="145AF9B3" w14:textId="77777777" w:rsidR="00C94D83" w:rsidRDefault="00C94D83" w:rsidP="002306C0">
      <w:pPr>
        <w:tabs>
          <w:tab w:val="left" w:pos="3020"/>
        </w:tabs>
        <w:rPr>
          <w:rFonts w:ascii="Arial" w:hAnsi="Arial" w:cs="Arial"/>
          <w:sz w:val="20"/>
          <w:szCs w:val="20"/>
        </w:rPr>
      </w:pPr>
    </w:p>
    <w:tbl>
      <w:tblPr>
        <w:tblStyle w:val="TableGrid"/>
        <w:tblpPr w:leftFromText="180" w:rightFromText="180" w:vertAnchor="text" w:horzAnchor="margin" w:tblpY="18"/>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C94D83" w:rsidRPr="00FF18F5" w14:paraId="2BC44260" w14:textId="77777777" w:rsidTr="00C304C7">
        <w:trPr>
          <w:trHeight w:val="2641"/>
        </w:trPr>
        <w:tc>
          <w:tcPr>
            <w:tcW w:w="11062" w:type="dxa"/>
          </w:tcPr>
          <w:p w14:paraId="012A10DD" w14:textId="77777777" w:rsidR="00C94D83" w:rsidRPr="00FF18F5" w:rsidRDefault="00C94D83" w:rsidP="00C94D83">
            <w:pPr>
              <w:jc w:val="center"/>
              <w:rPr>
                <w:rFonts w:ascii="Century Gothic" w:hAnsi="Century Gothic" w:cs="Arial"/>
                <w:b/>
                <w:sz w:val="20"/>
                <w:szCs w:val="20"/>
              </w:rPr>
            </w:pPr>
            <w:r>
              <w:rPr>
                <w:rFonts w:ascii="Century Gothic" w:hAnsi="Century Gothic"/>
                <w:b/>
                <w:sz w:val="20"/>
              </w:rPr>
              <w:t>HAFTUNGSAUSSCHLUSS</w:t>
            </w:r>
          </w:p>
          <w:p w14:paraId="45D590AD" w14:textId="77777777" w:rsidR="00C94D83" w:rsidRPr="00FF18F5" w:rsidRDefault="00C94D83" w:rsidP="00C94D83">
            <w:pPr>
              <w:rPr>
                <w:rFonts w:ascii="Century Gothic" w:hAnsi="Century Gothic" w:cs="Arial"/>
                <w:szCs w:val="20"/>
              </w:rPr>
            </w:pPr>
          </w:p>
          <w:p w14:paraId="2D1C2500" w14:textId="77777777" w:rsidR="00C94D83" w:rsidRPr="00FF18F5" w:rsidRDefault="00C94D83" w:rsidP="00C94D83">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3331A65" w14:textId="77777777" w:rsidR="00FE42EC" w:rsidRPr="003C3A1F" w:rsidRDefault="002306C0" w:rsidP="002306C0">
      <w:pPr>
        <w:tabs>
          <w:tab w:val="left" w:pos="3020"/>
        </w:tabs>
        <w:rPr>
          <w:rFonts w:ascii="Arial" w:hAnsi="Arial" w:cs="Arial"/>
          <w:sz w:val="20"/>
          <w:szCs w:val="20"/>
        </w:rPr>
      </w:pPr>
      <w:r>
        <w:rPr>
          <w:rFonts w:ascii="Arial" w:hAnsi="Arial"/>
          <w:sz w:val="20"/>
          <w:szCs w:val="20"/>
        </w:rPr>
        <w:tab/>
      </w:r>
    </w:p>
    <w:p w14:paraId="7A884D09" w14:textId="77777777" w:rsidR="00FE42EC" w:rsidRDefault="00FE42EC"/>
    <w:sectPr w:rsidR="00FE42EC" w:rsidSect="00141D8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57EA" w14:textId="77777777" w:rsidR="00BF2EB1" w:rsidRDefault="00BF2EB1" w:rsidP="00B01A05">
      <w:r>
        <w:separator/>
      </w:r>
    </w:p>
  </w:endnote>
  <w:endnote w:type="continuationSeparator" w:id="0">
    <w:p w14:paraId="06280193" w14:textId="77777777" w:rsidR="00BF2EB1" w:rsidRDefault="00BF2EB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32E6" w14:textId="77777777" w:rsidR="00BF2EB1" w:rsidRDefault="00BF2EB1" w:rsidP="00B01A05">
      <w:r>
        <w:separator/>
      </w:r>
    </w:p>
  </w:footnote>
  <w:footnote w:type="continuationSeparator" w:id="0">
    <w:p w14:paraId="77FDD812" w14:textId="77777777" w:rsidR="00BF2EB1" w:rsidRDefault="00BF2EB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C8B451B6"/>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AF9437F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5A0033F6"/>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19565948"/>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427585572">
    <w:abstractNumId w:val="7"/>
  </w:num>
  <w:num w:numId="2" w16cid:durableId="87625837">
    <w:abstractNumId w:val="8"/>
  </w:num>
  <w:num w:numId="3" w16cid:durableId="524943598">
    <w:abstractNumId w:val="5"/>
  </w:num>
  <w:num w:numId="4" w16cid:durableId="1894075969">
    <w:abstractNumId w:val="9"/>
  </w:num>
  <w:num w:numId="5" w16cid:durableId="1583104063">
    <w:abstractNumId w:val="12"/>
  </w:num>
  <w:num w:numId="6" w16cid:durableId="2006857209">
    <w:abstractNumId w:val="3"/>
  </w:num>
  <w:num w:numId="7" w16cid:durableId="1645351566">
    <w:abstractNumId w:val="6"/>
  </w:num>
  <w:num w:numId="8" w16cid:durableId="1887569822">
    <w:abstractNumId w:val="2"/>
  </w:num>
  <w:num w:numId="9" w16cid:durableId="1478496331">
    <w:abstractNumId w:val="11"/>
  </w:num>
  <w:num w:numId="10" w16cid:durableId="1947417350">
    <w:abstractNumId w:val="0"/>
  </w:num>
  <w:num w:numId="11" w16cid:durableId="185019796">
    <w:abstractNumId w:val="10"/>
  </w:num>
  <w:num w:numId="12" w16cid:durableId="494691622">
    <w:abstractNumId w:val="4"/>
  </w:num>
  <w:num w:numId="13" w16cid:durableId="2089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D0"/>
    <w:rsid w:val="0000378B"/>
    <w:rsid w:val="000064B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74A"/>
    <w:rsid w:val="00141D80"/>
    <w:rsid w:val="001433AA"/>
    <w:rsid w:val="00151E0E"/>
    <w:rsid w:val="00153A67"/>
    <w:rsid w:val="00154D72"/>
    <w:rsid w:val="0016761D"/>
    <w:rsid w:val="001756F3"/>
    <w:rsid w:val="0018188D"/>
    <w:rsid w:val="001977AD"/>
    <w:rsid w:val="001B40AD"/>
    <w:rsid w:val="001C4AE1"/>
    <w:rsid w:val="001D0184"/>
    <w:rsid w:val="001E2494"/>
    <w:rsid w:val="001F2768"/>
    <w:rsid w:val="001F69A7"/>
    <w:rsid w:val="002050AC"/>
    <w:rsid w:val="00213767"/>
    <w:rsid w:val="002200FE"/>
    <w:rsid w:val="002306C0"/>
    <w:rsid w:val="00243542"/>
    <w:rsid w:val="00244C0D"/>
    <w:rsid w:val="002A3CCC"/>
    <w:rsid w:val="002B44C0"/>
    <w:rsid w:val="002D4552"/>
    <w:rsid w:val="00347B5A"/>
    <w:rsid w:val="00350115"/>
    <w:rsid w:val="003566B4"/>
    <w:rsid w:val="00384D6E"/>
    <w:rsid w:val="00384D8F"/>
    <w:rsid w:val="00385F26"/>
    <w:rsid w:val="003A5B09"/>
    <w:rsid w:val="003C0DBC"/>
    <w:rsid w:val="003C2256"/>
    <w:rsid w:val="003C3A1F"/>
    <w:rsid w:val="003C7519"/>
    <w:rsid w:val="003F22FF"/>
    <w:rsid w:val="003F7C1A"/>
    <w:rsid w:val="00401C32"/>
    <w:rsid w:val="00404144"/>
    <w:rsid w:val="00413DC8"/>
    <w:rsid w:val="004159C0"/>
    <w:rsid w:val="00432149"/>
    <w:rsid w:val="004326B5"/>
    <w:rsid w:val="0044501A"/>
    <w:rsid w:val="00464788"/>
    <w:rsid w:val="00492C36"/>
    <w:rsid w:val="004961C2"/>
    <w:rsid w:val="00497160"/>
    <w:rsid w:val="00497AB5"/>
    <w:rsid w:val="004A6196"/>
    <w:rsid w:val="004B21E8"/>
    <w:rsid w:val="004B6908"/>
    <w:rsid w:val="004C19F3"/>
    <w:rsid w:val="004D1EAF"/>
    <w:rsid w:val="004D53F9"/>
    <w:rsid w:val="004D5595"/>
    <w:rsid w:val="00503EBA"/>
    <w:rsid w:val="005109C3"/>
    <w:rsid w:val="00517F69"/>
    <w:rsid w:val="00542511"/>
    <w:rsid w:val="00551B20"/>
    <w:rsid w:val="005556D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46FA6"/>
    <w:rsid w:val="006568B4"/>
    <w:rsid w:val="00665F5E"/>
    <w:rsid w:val="00666C1E"/>
    <w:rsid w:val="00673098"/>
    <w:rsid w:val="006A0E66"/>
    <w:rsid w:val="006C620E"/>
    <w:rsid w:val="006C6A0C"/>
    <w:rsid w:val="006F5384"/>
    <w:rsid w:val="00702DDD"/>
    <w:rsid w:val="00716677"/>
    <w:rsid w:val="00717895"/>
    <w:rsid w:val="00750BF6"/>
    <w:rsid w:val="00761512"/>
    <w:rsid w:val="00762989"/>
    <w:rsid w:val="00763525"/>
    <w:rsid w:val="007772D3"/>
    <w:rsid w:val="00781CE1"/>
    <w:rsid w:val="007872BC"/>
    <w:rsid w:val="007C2B55"/>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E0257"/>
    <w:rsid w:val="009E63D7"/>
    <w:rsid w:val="009F0408"/>
    <w:rsid w:val="00A008FD"/>
    <w:rsid w:val="00A044D5"/>
    <w:rsid w:val="00A07C3F"/>
    <w:rsid w:val="00A1634E"/>
    <w:rsid w:val="00A17074"/>
    <w:rsid w:val="00A40022"/>
    <w:rsid w:val="00A400B6"/>
    <w:rsid w:val="00A5039D"/>
    <w:rsid w:val="00A72289"/>
    <w:rsid w:val="00A769EA"/>
    <w:rsid w:val="00A87689"/>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A51BB"/>
    <w:rsid w:val="00BB0C36"/>
    <w:rsid w:val="00BF2EB1"/>
    <w:rsid w:val="00BF3DE2"/>
    <w:rsid w:val="00BF7662"/>
    <w:rsid w:val="00C024AE"/>
    <w:rsid w:val="00C12CF8"/>
    <w:rsid w:val="00C2642F"/>
    <w:rsid w:val="00C304C7"/>
    <w:rsid w:val="00C45C77"/>
    <w:rsid w:val="00C739B9"/>
    <w:rsid w:val="00C74202"/>
    <w:rsid w:val="00C77741"/>
    <w:rsid w:val="00C80620"/>
    <w:rsid w:val="00C94D83"/>
    <w:rsid w:val="00CA64DD"/>
    <w:rsid w:val="00CF53DC"/>
    <w:rsid w:val="00D20D28"/>
    <w:rsid w:val="00D404D2"/>
    <w:rsid w:val="00D82800"/>
    <w:rsid w:val="00DB74D0"/>
    <w:rsid w:val="00DE6C8B"/>
    <w:rsid w:val="00DF00E4"/>
    <w:rsid w:val="00DF2717"/>
    <w:rsid w:val="00DF5617"/>
    <w:rsid w:val="00E03853"/>
    <w:rsid w:val="00E26AB8"/>
    <w:rsid w:val="00E75D3C"/>
    <w:rsid w:val="00E92AE7"/>
    <w:rsid w:val="00EB3A97"/>
    <w:rsid w:val="00EB6A86"/>
    <w:rsid w:val="00F030B9"/>
    <w:rsid w:val="00F157D7"/>
    <w:rsid w:val="00F17080"/>
    <w:rsid w:val="00F36F1D"/>
    <w:rsid w:val="00F54105"/>
    <w:rsid w:val="00F60EE3"/>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45E5"/>
  <w14:defaultImageDpi w14:val="32767"/>
  <w15:docId w15:val="{9907AAB5-0DD8-CD44-A534-0DAC5EFF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33&amp;utm_language=DE&amp;utm_source=template-word&amp;utm_medium=content&amp;utm_campaign=ic-Project+Cost+Management+Plan-word-49733-de&amp;lpa=ic+Project+Cost+Management+Plan+word+49733+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3B9D0A-5813-4BBC-A671-95008EE7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679</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cp:lastPrinted>2016-11-18T18:21:00Z</cp:lastPrinted>
  <dcterms:created xsi:type="dcterms:W3CDTF">2023-06-01T20:38:00Z</dcterms:created>
  <dcterms:modified xsi:type="dcterms:W3CDTF">2023-10-10T20:58:00Z</dcterms:modified>
</cp:coreProperties>
</file>