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B453" w14:textId="2F3A6B7B" w:rsidR="00326A02" w:rsidRPr="006450DC" w:rsidRDefault="00A853EC" w:rsidP="00326A02">
      <w:pPr>
        <w:jc w:val="center"/>
        <w:rPr>
          <w:rFonts w:ascii="Century Gothic" w:eastAsia="Times New Roman" w:hAnsi="Century Gothic" w:cs="Times New Roman"/>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5A817715" wp14:editId="327E1593">
                <wp:simplePos x="0" y="0"/>
                <wp:positionH relativeFrom="margin">
                  <wp:posOffset>5516245</wp:posOffset>
                </wp:positionH>
                <wp:positionV relativeFrom="paragraph">
                  <wp:posOffset>-257579</wp:posOffset>
                </wp:positionV>
                <wp:extent cx="3535680" cy="431800"/>
                <wp:effectExtent l="0" t="0" r="0" b="0"/>
                <wp:wrapNone/>
                <wp:docPr id="3" name="Text Box 3">
                  <a:hlinkClick xmlns:a="http://schemas.openxmlformats.org/drawingml/2006/main" r:id="rId6"/>
                </wp:docPr>
                <wp:cNvGraphicFramePr/>
                <a:graphic xmlns:a="http://schemas.openxmlformats.org/drawingml/2006/main">
                  <a:graphicData uri="http://schemas.microsoft.com/office/word/2010/wordprocessingShape">
                    <wps:wsp>
                      <wps:cNvSpPr txBox="1"/>
                      <wps:spPr>
                        <a:xfrm>
                          <a:off x="0" y="0"/>
                          <a:ext cx="3535680" cy="431800"/>
                        </a:xfrm>
                        <a:prstGeom prst="rect">
                          <a:avLst/>
                        </a:prstGeom>
                        <a:solidFill>
                          <a:srgbClr val="00BD32"/>
                        </a:solidFill>
                        <a:ln w="6350">
                          <a:noFill/>
                        </a:ln>
                      </wps:spPr>
                      <wps:txbx>
                        <w:txbxContent>
                          <w:p w14:paraId="2B91C3D3" w14:textId="77777777" w:rsidR="007F5C83" w:rsidRPr="00D01660" w:rsidRDefault="007F5C83" w:rsidP="007F5C83">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17715" id="_x0000_t202" coordsize="21600,21600" o:spt="202" path="m,l,21600r21600,l21600,xe">
                <v:stroke joinstyle="miter"/>
                <v:path gradientshapeok="t" o:connecttype="rect"/>
              </v:shapetype>
              <v:shape id="Text Box 3" o:spid="_x0000_s1026" type="#_x0000_t202" href="https://de.smartsheet.com/try-it?trp=49679&amp;utm_language=DE&amp;utm_source=integrated-content&amp;utm_campaign=https://de.smartsheet.com/construction-project-planning&amp;utm_medium=ic+Stakeholder+Communication+Plan+doc+49679+de&amp;lpa=ic+Stakeholder+Communication+Plan+doc+49679+de" style="position:absolute;left:0;text-align:left;margin-left:434.35pt;margin-top:-20.3pt;width:278.4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" o:button="t" fillcolor="#00bd32" stroked="f" strokeweight=".5pt">
                <v:fill o:detectmouseclick="t"/>
                <v:textbox inset=",7.2pt">
                  <w:txbxContent>
                    <w:p w14:paraId="2B91C3D3" w14:textId="77777777" w:rsidR="007F5C83" w:rsidRPr="00D01660" w:rsidRDefault="007F5C83" w:rsidP="007F5C83">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w10:wrap anchorx="margin"/>
              </v:shape>
            </w:pict>
          </mc:Fallback>
        </mc:AlternateContent>
      </w:r>
    </w:p>
    <w:p w14:paraId="78E6CCA2" w14:textId="5308DBD8" w:rsidR="005C12ED" w:rsidRPr="006450DC" w:rsidRDefault="005C12ED" w:rsidP="005C12ED">
      <w:pPr>
        <w:pStyle w:val="Header"/>
        <w:rPr>
          <w:rFonts w:ascii="Century Gothic" w:hAnsi="Century Gothic"/>
          <w:b/>
          <w:color w:val="2F5496" w:themeColor="accent5" w:themeShade="BF"/>
          <w:sz w:val="40"/>
          <w:szCs w:val="40"/>
        </w:rPr>
      </w:pPr>
      <w:r>
        <w:rPr>
          <w:rFonts w:ascii="Century Gothic" w:hAnsi="Century Gothic"/>
          <w:b/>
          <w:color w:val="2F5496" w:themeColor="accent5" w:themeShade="BF"/>
          <w:sz w:val="40"/>
        </w:rPr>
        <w:t xml:space="preserve">VORLAGE FÜR DEN STAKEHOLDER-KOMMUNIKATIONSPLAN      </w:t>
      </w:r>
    </w:p>
    <w:p w14:paraId="4945660D" w14:textId="77777777" w:rsidR="00326A02" w:rsidRPr="006450DC" w:rsidRDefault="00326A02" w:rsidP="00326A02">
      <w:pPr>
        <w:jc w:val="center"/>
        <w:rPr>
          <w:rFonts w:ascii="Century Gothic" w:eastAsia="Times New Roman" w:hAnsi="Century Gothic" w:cs="Times New Roman"/>
        </w:rPr>
      </w:pPr>
    </w:p>
    <w:tbl>
      <w:tblPr>
        <w:tblW w:w="1430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5" w:type="dxa"/>
          <w:left w:w="15" w:type="dxa"/>
          <w:bottom w:w="15" w:type="dxa"/>
          <w:right w:w="15" w:type="dxa"/>
        </w:tblCellMar>
        <w:tblLook w:val="04A0" w:firstRow="1" w:lastRow="0" w:firstColumn="1" w:lastColumn="0" w:noHBand="0" w:noVBand="1"/>
      </w:tblPr>
      <w:tblGrid>
        <w:gridCol w:w="2245"/>
        <w:gridCol w:w="2515"/>
        <w:gridCol w:w="2380"/>
        <w:gridCol w:w="2380"/>
        <w:gridCol w:w="2380"/>
        <w:gridCol w:w="2380"/>
        <w:gridCol w:w="22"/>
      </w:tblGrid>
      <w:tr w:rsidR="00326A02" w:rsidRPr="006450DC" w14:paraId="7FE6145C" w14:textId="77777777" w:rsidTr="00763B95">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14:paraId="0668DCAA" w14:textId="3B6D9A42" w:rsidR="00326A02" w:rsidRPr="006450DC" w:rsidRDefault="006450DC" w:rsidP="006450DC">
            <w:pPr>
              <w:jc w:val="center"/>
              <w:rPr>
                <w:rFonts w:ascii="Century Gothic" w:hAnsi="Century Gothic" w:cs="Times New Roman"/>
                <w:b/>
              </w:rPr>
            </w:pPr>
            <w:r>
              <w:rPr>
                <w:rFonts w:ascii="Century Gothic" w:hAnsi="Century Gothic"/>
                <w:b/>
                <w:color w:val="FFFFFF"/>
                <w:sz w:val="28"/>
              </w:rPr>
              <w:t>STAKEHOLDER-KOMMUNIKATIONSPLAN</w:t>
            </w:r>
          </w:p>
        </w:tc>
      </w:tr>
      <w:tr w:rsidR="00763B95" w:rsidRPr="006450DC" w14:paraId="5865AA74" w14:textId="77777777" w:rsidTr="000C65AF">
        <w:trPr>
          <w:gridAfter w:val="1"/>
          <w:wAfter w:w="22" w:type="dxa"/>
          <w:trHeight w:val="281"/>
        </w:trPr>
        <w:tc>
          <w:tcPr>
            <w:tcW w:w="2245" w:type="dxa"/>
            <w:shd w:val="clear" w:color="auto" w:fill="2E74B5" w:themeFill="accent1" w:themeFillShade="BF"/>
            <w:tcMar>
              <w:top w:w="225" w:type="dxa"/>
              <w:left w:w="225" w:type="dxa"/>
              <w:bottom w:w="225" w:type="dxa"/>
              <w:right w:w="225" w:type="dxa"/>
            </w:tcMar>
            <w:vAlign w:val="center"/>
            <w:hideMark/>
          </w:tcPr>
          <w:p w14:paraId="38A80CE0"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STAKEHOLDER</w:t>
            </w:r>
          </w:p>
        </w:tc>
        <w:tc>
          <w:tcPr>
            <w:tcW w:w="2515" w:type="dxa"/>
            <w:shd w:val="clear" w:color="auto" w:fill="2E74B5" w:themeFill="accent1" w:themeFillShade="BF"/>
            <w:tcMar>
              <w:top w:w="225" w:type="dxa"/>
              <w:left w:w="225" w:type="dxa"/>
              <w:bottom w:w="225" w:type="dxa"/>
              <w:right w:w="225" w:type="dxa"/>
            </w:tcMar>
            <w:vAlign w:val="center"/>
            <w:hideMark/>
          </w:tcPr>
          <w:p w14:paraId="2202C62B"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POSITION/INTERESSE</w:t>
            </w:r>
          </w:p>
        </w:tc>
        <w:tc>
          <w:tcPr>
            <w:tcW w:w="2380" w:type="dxa"/>
            <w:shd w:val="clear" w:color="auto" w:fill="2E74B5" w:themeFill="accent1" w:themeFillShade="BF"/>
            <w:tcMar>
              <w:top w:w="225" w:type="dxa"/>
              <w:left w:w="225" w:type="dxa"/>
              <w:bottom w:w="225" w:type="dxa"/>
              <w:right w:w="225" w:type="dxa"/>
            </w:tcMar>
            <w:vAlign w:val="center"/>
            <w:hideMark/>
          </w:tcPr>
          <w:p w14:paraId="5F791C76"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WICHTIGE INTERESSEN UND PROBLEME</w:t>
            </w:r>
          </w:p>
        </w:tc>
        <w:tc>
          <w:tcPr>
            <w:tcW w:w="2380" w:type="dxa"/>
            <w:shd w:val="clear" w:color="auto" w:fill="2E74B5" w:themeFill="accent1" w:themeFillShade="BF"/>
            <w:tcMar>
              <w:top w:w="225" w:type="dxa"/>
              <w:left w:w="225" w:type="dxa"/>
              <w:bottom w:w="225" w:type="dxa"/>
              <w:right w:w="225" w:type="dxa"/>
            </w:tcMar>
            <w:vAlign w:val="center"/>
            <w:hideMark/>
          </w:tcPr>
          <w:p w14:paraId="4445C797" w14:textId="77777777" w:rsidR="006450DC" w:rsidRPr="00763B95" w:rsidRDefault="006450DC" w:rsidP="00763B95">
            <w:pPr>
              <w:jc w:val="center"/>
              <w:rPr>
                <w:rFonts w:ascii="Century Gothic" w:hAnsi="Century Gothic" w:cs="Times New Roman"/>
                <w:b/>
                <w:bCs/>
                <w:color w:val="FFFFFF"/>
                <w:sz w:val="21"/>
                <w:szCs w:val="22"/>
              </w:rPr>
            </w:pPr>
            <w:r>
              <w:rPr>
                <w:rFonts w:ascii="Century Gothic" w:hAnsi="Century Gothic"/>
                <w:b/>
                <w:color w:val="FFFFFF"/>
                <w:sz w:val="21"/>
              </w:rPr>
              <w:t>KOMMUNIKATION</w:t>
            </w:r>
          </w:p>
          <w:p w14:paraId="4406B4D6"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MITTEL</w:t>
            </w:r>
          </w:p>
        </w:tc>
        <w:tc>
          <w:tcPr>
            <w:tcW w:w="2380" w:type="dxa"/>
            <w:shd w:val="clear" w:color="auto" w:fill="2E74B5" w:themeFill="accent1" w:themeFillShade="BF"/>
            <w:tcMar>
              <w:top w:w="225" w:type="dxa"/>
              <w:left w:w="225" w:type="dxa"/>
              <w:bottom w:w="225" w:type="dxa"/>
              <w:right w:w="225" w:type="dxa"/>
            </w:tcMar>
            <w:vAlign w:val="center"/>
            <w:hideMark/>
          </w:tcPr>
          <w:p w14:paraId="50544C6F" w14:textId="06D3D95E"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HÄUFIGKEIT</w:t>
            </w:r>
          </w:p>
        </w:tc>
        <w:tc>
          <w:tcPr>
            <w:tcW w:w="2380" w:type="dxa"/>
            <w:shd w:val="clear" w:color="auto" w:fill="2E74B5" w:themeFill="accent1" w:themeFillShade="BF"/>
            <w:tcMar>
              <w:top w:w="225" w:type="dxa"/>
              <w:left w:w="225" w:type="dxa"/>
              <w:bottom w:w="225" w:type="dxa"/>
              <w:right w:w="225" w:type="dxa"/>
            </w:tcMar>
            <w:vAlign w:val="center"/>
            <w:hideMark/>
          </w:tcPr>
          <w:p w14:paraId="4D051E3B"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KOMMENTARE</w:t>
            </w:r>
          </w:p>
        </w:tc>
      </w:tr>
      <w:tr w:rsidR="00763B95" w:rsidRPr="006450DC" w14:paraId="5CA11C76" w14:textId="77777777" w:rsidTr="000C65AF">
        <w:trPr>
          <w:gridAfter w:val="1"/>
          <w:wAfter w:w="22" w:type="dxa"/>
          <w:trHeight w:val="723"/>
        </w:trPr>
        <w:tc>
          <w:tcPr>
            <w:tcW w:w="2245" w:type="dxa"/>
            <w:shd w:val="clear" w:color="auto" w:fill="FFFFFF" w:themeFill="background1"/>
            <w:tcMar>
              <w:top w:w="225" w:type="dxa"/>
              <w:left w:w="225" w:type="dxa"/>
              <w:bottom w:w="225" w:type="dxa"/>
              <w:right w:w="225" w:type="dxa"/>
            </w:tcMar>
          </w:tcPr>
          <w:p w14:paraId="4F4908FE"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515" w:type="dxa"/>
            <w:shd w:val="clear" w:color="auto" w:fill="FFFFFF" w:themeFill="background1"/>
            <w:tcMar>
              <w:top w:w="225" w:type="dxa"/>
              <w:left w:w="225" w:type="dxa"/>
              <w:bottom w:w="225" w:type="dxa"/>
              <w:right w:w="225" w:type="dxa"/>
            </w:tcMar>
          </w:tcPr>
          <w:p w14:paraId="3FEAE4D8"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15A13E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7B9574F"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C5750D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CC5D59F"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5BFBDCD0" w14:textId="77777777" w:rsidTr="000C65AF">
        <w:trPr>
          <w:gridAfter w:val="1"/>
          <w:wAfter w:w="22" w:type="dxa"/>
          <w:trHeight w:val="723"/>
        </w:trPr>
        <w:tc>
          <w:tcPr>
            <w:tcW w:w="2245" w:type="dxa"/>
            <w:shd w:val="clear" w:color="auto" w:fill="FFFFFF" w:themeFill="background1"/>
            <w:tcMar>
              <w:top w:w="225" w:type="dxa"/>
              <w:left w:w="225" w:type="dxa"/>
              <w:bottom w:w="225" w:type="dxa"/>
              <w:right w:w="225" w:type="dxa"/>
            </w:tcMar>
          </w:tcPr>
          <w:p w14:paraId="2BCDC3B2"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515" w:type="dxa"/>
            <w:shd w:val="clear" w:color="auto" w:fill="FFFFFF" w:themeFill="background1"/>
            <w:tcMar>
              <w:top w:w="225" w:type="dxa"/>
              <w:left w:w="225" w:type="dxa"/>
              <w:bottom w:w="225" w:type="dxa"/>
              <w:right w:w="225" w:type="dxa"/>
            </w:tcMar>
          </w:tcPr>
          <w:p w14:paraId="0FD93B9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BCECA1F"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72CD3B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DC1EB4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36B71DC"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1C401067" w14:textId="77777777" w:rsidTr="000C65AF">
        <w:trPr>
          <w:gridAfter w:val="1"/>
          <w:wAfter w:w="22" w:type="dxa"/>
          <w:trHeight w:val="723"/>
        </w:trPr>
        <w:tc>
          <w:tcPr>
            <w:tcW w:w="2245" w:type="dxa"/>
            <w:shd w:val="clear" w:color="auto" w:fill="FFFFFF" w:themeFill="background1"/>
            <w:tcMar>
              <w:top w:w="225" w:type="dxa"/>
              <w:left w:w="225" w:type="dxa"/>
              <w:bottom w:w="225" w:type="dxa"/>
              <w:right w:w="225" w:type="dxa"/>
            </w:tcMar>
          </w:tcPr>
          <w:p w14:paraId="6852F3DF"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515" w:type="dxa"/>
            <w:shd w:val="clear" w:color="auto" w:fill="FFFFFF" w:themeFill="background1"/>
            <w:tcMar>
              <w:top w:w="225" w:type="dxa"/>
              <w:left w:w="225" w:type="dxa"/>
              <w:bottom w:w="225" w:type="dxa"/>
              <w:right w:w="225" w:type="dxa"/>
            </w:tcMar>
          </w:tcPr>
          <w:p w14:paraId="5162A9D2"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119C823"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51FC14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E4797F8"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B9DB545"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4EEDE965" w14:textId="77777777" w:rsidTr="000C65AF">
        <w:trPr>
          <w:gridAfter w:val="1"/>
          <w:wAfter w:w="22" w:type="dxa"/>
          <w:trHeight w:val="723"/>
        </w:trPr>
        <w:tc>
          <w:tcPr>
            <w:tcW w:w="2245" w:type="dxa"/>
            <w:shd w:val="clear" w:color="auto" w:fill="FFFFFF" w:themeFill="background1"/>
            <w:tcMar>
              <w:top w:w="225" w:type="dxa"/>
              <w:left w:w="225" w:type="dxa"/>
              <w:bottom w:w="225" w:type="dxa"/>
              <w:right w:w="225" w:type="dxa"/>
            </w:tcMar>
          </w:tcPr>
          <w:p w14:paraId="60C20E7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515" w:type="dxa"/>
            <w:shd w:val="clear" w:color="auto" w:fill="FFFFFF" w:themeFill="background1"/>
            <w:tcMar>
              <w:top w:w="225" w:type="dxa"/>
              <w:left w:w="225" w:type="dxa"/>
              <w:bottom w:w="225" w:type="dxa"/>
              <w:right w:w="225" w:type="dxa"/>
            </w:tcMar>
          </w:tcPr>
          <w:p w14:paraId="0FB1DD4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5828B7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C2C2CB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5BB567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EF02CA8"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3C0790D8" w14:textId="77777777" w:rsidTr="000C65AF">
        <w:trPr>
          <w:gridAfter w:val="1"/>
          <w:wAfter w:w="22" w:type="dxa"/>
          <w:trHeight w:val="723"/>
        </w:trPr>
        <w:tc>
          <w:tcPr>
            <w:tcW w:w="2245" w:type="dxa"/>
            <w:shd w:val="clear" w:color="auto" w:fill="FFFFFF" w:themeFill="background1"/>
            <w:tcMar>
              <w:top w:w="225" w:type="dxa"/>
              <w:left w:w="225" w:type="dxa"/>
              <w:bottom w:w="225" w:type="dxa"/>
              <w:right w:w="225" w:type="dxa"/>
            </w:tcMar>
          </w:tcPr>
          <w:p w14:paraId="181FA2A8"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515" w:type="dxa"/>
            <w:shd w:val="clear" w:color="auto" w:fill="FFFFFF" w:themeFill="background1"/>
            <w:tcMar>
              <w:top w:w="225" w:type="dxa"/>
              <w:left w:w="225" w:type="dxa"/>
              <w:bottom w:w="225" w:type="dxa"/>
              <w:right w:w="225" w:type="dxa"/>
            </w:tcMar>
          </w:tcPr>
          <w:p w14:paraId="10AFCE2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383FD0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98E564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491854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DB24B81"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431E861B" w14:textId="77777777" w:rsidTr="000C65AF">
        <w:trPr>
          <w:gridAfter w:val="1"/>
          <w:wAfter w:w="22" w:type="dxa"/>
          <w:trHeight w:val="723"/>
        </w:trPr>
        <w:tc>
          <w:tcPr>
            <w:tcW w:w="2245" w:type="dxa"/>
            <w:shd w:val="clear" w:color="auto" w:fill="FFFFFF" w:themeFill="background1"/>
            <w:tcMar>
              <w:top w:w="225" w:type="dxa"/>
              <w:left w:w="225" w:type="dxa"/>
              <w:bottom w:w="225" w:type="dxa"/>
              <w:right w:w="225" w:type="dxa"/>
            </w:tcMar>
          </w:tcPr>
          <w:p w14:paraId="094C876A"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515" w:type="dxa"/>
            <w:shd w:val="clear" w:color="auto" w:fill="FFFFFF" w:themeFill="background1"/>
            <w:tcMar>
              <w:top w:w="225" w:type="dxa"/>
              <w:left w:w="225" w:type="dxa"/>
              <w:bottom w:w="225" w:type="dxa"/>
              <w:right w:w="225" w:type="dxa"/>
            </w:tcMar>
          </w:tcPr>
          <w:p w14:paraId="57F391E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631EF3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4B2DAB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C7D47C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D370743" w14:textId="77777777" w:rsidR="00326A02" w:rsidRPr="00763B95" w:rsidRDefault="00326A02" w:rsidP="00326A02">
            <w:pPr>
              <w:rPr>
                <w:rFonts w:ascii="Century Gothic" w:eastAsia="Times New Roman" w:hAnsi="Century Gothic" w:cs="Times New Roman"/>
                <w:color w:val="000000" w:themeColor="text1"/>
                <w:sz w:val="18"/>
                <w:szCs w:val="20"/>
              </w:rPr>
            </w:pPr>
          </w:p>
        </w:tc>
      </w:tr>
    </w:tbl>
    <w:p w14:paraId="050BA1E3" w14:textId="77777777" w:rsidR="0021279D" w:rsidRDefault="0021279D" w:rsidP="0021279D">
      <w:pPr>
        <w:rPr>
          <w:rFonts w:ascii="Century Gothic" w:hAnsi="Century Gothic"/>
        </w:rPr>
      </w:pPr>
    </w:p>
    <w:tbl>
      <w:tblPr>
        <w:tblStyle w:val="TableGrid"/>
        <w:tblW w:w="135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590"/>
      </w:tblGrid>
      <w:tr w:rsidR="0021279D" w:rsidRPr="00FF18F5" w14:paraId="2A4F7B55" w14:textId="77777777" w:rsidTr="0021279D">
        <w:trPr>
          <w:trHeight w:val="2826"/>
        </w:trPr>
        <w:tc>
          <w:tcPr>
            <w:tcW w:w="13590" w:type="dxa"/>
          </w:tcPr>
          <w:p w14:paraId="2A4E4068" w14:textId="77777777" w:rsidR="0021279D" w:rsidRPr="00FF18F5" w:rsidRDefault="0021279D" w:rsidP="0078376A">
            <w:pPr>
              <w:jc w:val="center"/>
              <w:rPr>
                <w:rFonts w:ascii="Century Gothic" w:hAnsi="Century Gothic" w:cs="Arial"/>
                <w:b/>
                <w:sz w:val="20"/>
                <w:szCs w:val="20"/>
              </w:rPr>
            </w:pPr>
            <w:r>
              <w:rPr>
                <w:rFonts w:ascii="Century Gothic" w:hAnsi="Century Gothic"/>
                <w:b/>
                <w:sz w:val="20"/>
              </w:rPr>
              <w:lastRenderedPageBreak/>
              <w:t>HAFTUNGSAUSSCHLUSS</w:t>
            </w:r>
          </w:p>
          <w:p w14:paraId="17099F70" w14:textId="77777777" w:rsidR="0021279D" w:rsidRPr="00FF18F5" w:rsidRDefault="0021279D" w:rsidP="0021279D">
            <w:pPr>
              <w:ind w:right="-2290"/>
              <w:rPr>
                <w:rFonts w:ascii="Century Gothic" w:hAnsi="Century Gothic" w:cs="Arial"/>
                <w:szCs w:val="20"/>
              </w:rPr>
            </w:pPr>
          </w:p>
          <w:p w14:paraId="6736545E" w14:textId="77777777" w:rsidR="0021279D" w:rsidRPr="00FF18F5" w:rsidRDefault="0021279D" w:rsidP="0078376A">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63B35E8" w14:textId="77777777" w:rsidR="0021279D" w:rsidRPr="00CC174F" w:rsidRDefault="0021279D" w:rsidP="0021279D">
      <w:pPr>
        <w:rPr>
          <w:rFonts w:ascii="Century Gothic" w:hAnsi="Century Gothic"/>
        </w:rPr>
      </w:pPr>
    </w:p>
    <w:p w14:paraId="688FF0CD" w14:textId="77777777" w:rsidR="005C12ED" w:rsidRPr="006450DC" w:rsidRDefault="005C12ED" w:rsidP="0021279D">
      <w:pPr>
        <w:rPr>
          <w:rFonts w:ascii="Century Gothic" w:hAnsi="Century Gothic"/>
          <w:b/>
          <w:color w:val="C45911" w:themeColor="accent2" w:themeShade="BF"/>
          <w:sz w:val="40"/>
          <w:szCs w:val="52"/>
        </w:rPr>
      </w:pPr>
    </w:p>
    <w:sectPr w:rsidR="005C12ED" w:rsidRPr="006450DC"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8EB4" w14:textId="77777777" w:rsidR="003E6665" w:rsidRDefault="003E6665" w:rsidP="00B01A05">
      <w:r>
        <w:separator/>
      </w:r>
    </w:p>
  </w:endnote>
  <w:endnote w:type="continuationSeparator" w:id="0">
    <w:p w14:paraId="6EA9E1D1" w14:textId="77777777" w:rsidR="003E6665" w:rsidRDefault="003E666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6197" w14:textId="77777777" w:rsidR="003E6665" w:rsidRDefault="003E6665" w:rsidP="00B01A05">
      <w:r>
        <w:separator/>
      </w:r>
    </w:p>
  </w:footnote>
  <w:footnote w:type="continuationSeparator" w:id="0">
    <w:p w14:paraId="477072AB" w14:textId="77777777" w:rsidR="003E6665" w:rsidRDefault="003E6665"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C83"/>
    <w:rsid w:val="000B3AEA"/>
    <w:rsid w:val="000C5AA8"/>
    <w:rsid w:val="000C65AF"/>
    <w:rsid w:val="000F28D0"/>
    <w:rsid w:val="00135C16"/>
    <w:rsid w:val="001A6430"/>
    <w:rsid w:val="0021279D"/>
    <w:rsid w:val="00243542"/>
    <w:rsid w:val="00276423"/>
    <w:rsid w:val="00315440"/>
    <w:rsid w:val="00315E7B"/>
    <w:rsid w:val="00326A02"/>
    <w:rsid w:val="0035205A"/>
    <w:rsid w:val="003A354D"/>
    <w:rsid w:val="003C247A"/>
    <w:rsid w:val="003C7519"/>
    <w:rsid w:val="003E6665"/>
    <w:rsid w:val="00490785"/>
    <w:rsid w:val="004A3477"/>
    <w:rsid w:val="004C35F0"/>
    <w:rsid w:val="005C12ED"/>
    <w:rsid w:val="006450DC"/>
    <w:rsid w:val="006F5384"/>
    <w:rsid w:val="00763B95"/>
    <w:rsid w:val="007B1B4E"/>
    <w:rsid w:val="007C5074"/>
    <w:rsid w:val="007F5C83"/>
    <w:rsid w:val="00845987"/>
    <w:rsid w:val="008B3C7F"/>
    <w:rsid w:val="008D4662"/>
    <w:rsid w:val="0091097D"/>
    <w:rsid w:val="009A59C2"/>
    <w:rsid w:val="009A6136"/>
    <w:rsid w:val="009E0257"/>
    <w:rsid w:val="00A757CF"/>
    <w:rsid w:val="00A853EC"/>
    <w:rsid w:val="00AC1FED"/>
    <w:rsid w:val="00B01A05"/>
    <w:rsid w:val="00C713E1"/>
    <w:rsid w:val="00CA64DD"/>
    <w:rsid w:val="00D52944"/>
    <w:rsid w:val="00E03080"/>
    <w:rsid w:val="00E271F0"/>
    <w:rsid w:val="00E32D7D"/>
    <w:rsid w:val="00E86EA5"/>
    <w:rsid w:val="00ED10D9"/>
    <w:rsid w:val="00EE14F2"/>
    <w:rsid w:val="00F62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C8635"/>
  <w14:defaultImageDpi w14:val="32767"/>
  <w15:docId w15:val="{34CAF059-D62D-4E4C-BF5B-6F78175E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2127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679&amp;utm_language=DE&amp;utm_source=integrated-content&amp;utm_campaign=https://de.smartsheet.com/construction-project-planning&amp;utm_medium=ic+Stakeholder+Communication+Plan+doc+49679+de&amp;lpa=ic+Stakeholder+Communication+Plan+doc+49679+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9</cp:revision>
  <dcterms:created xsi:type="dcterms:W3CDTF">2023-05-03T21:28:00Z</dcterms:created>
  <dcterms:modified xsi:type="dcterms:W3CDTF">2023-07-10T22:12:00Z</dcterms:modified>
</cp:coreProperties>
</file>