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951" w14:textId="0B243275" w:rsidR="003668BD" w:rsidRDefault="001C3650">
      <w:pPr>
        <w:rPr>
          <w:rFonts w:ascii="Century Gothic" w:hAnsi="Century Gothic"/>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62336" behindDoc="0" locked="0" layoutInCell="1" allowOverlap="1" wp14:anchorId="1D1E851E" wp14:editId="59BD72D5">
                <wp:simplePos x="0" y="0"/>
                <wp:positionH relativeFrom="column">
                  <wp:posOffset>4878705</wp:posOffset>
                </wp:positionH>
                <wp:positionV relativeFrom="paragraph">
                  <wp:posOffset>-93345</wp:posOffset>
                </wp:positionV>
                <wp:extent cx="2219325" cy="657225"/>
                <wp:effectExtent l="0" t="0" r="3175" b="3175"/>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2219325" cy="657225"/>
                        </a:xfrm>
                        <a:prstGeom prst="rect">
                          <a:avLst/>
                        </a:prstGeom>
                        <a:solidFill>
                          <a:srgbClr val="00BD32"/>
                        </a:solidFill>
                        <a:ln w="6350">
                          <a:noFill/>
                        </a:ln>
                      </wps:spPr>
                      <wps:txbx>
                        <w:txbxContent>
                          <w:p w14:paraId="27A91C8C" w14:textId="77777777" w:rsidR="003668BD" w:rsidRPr="00D01660" w:rsidRDefault="003668BD" w:rsidP="00F12BAE">
                            <w:pPr>
                              <w:spacing w:line="24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851E" id="_x0000_t202" coordsize="21600,21600" o:spt="202" path="m,l,21600r21600,l21600,xe">
                <v:stroke joinstyle="miter"/>
                <v:path gradientshapeok="t" o:connecttype="rect"/>
              </v:shapetype>
              <v:shape id="Text Box 3" o:spid="_x0000_s1026" type="#_x0000_t202" href="https://de.smartsheet.com/try-it?trp=49687&amp;utm_language=DE&amp;utm_source=integrated-content&amp;utm_campaign=https://de.smartsheet.com/content/cloud-security&amp;utm_medium=ic+Data%20Security%20Plan%20Template+doc+49687+de&amp;lpa=ic+Data%20Security%20Plan%20Template+doc+49687+de" style="position:absolute;margin-left:384.15pt;margin-top:-7.35pt;width:174.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" o:button="t" fillcolor="#00bd32" stroked="f" strokeweight=".5pt">
                <v:fill o:detectmouseclick="t"/>
                <v:textbox>
                  <w:txbxContent>
                    <w:p w14:paraId="27A91C8C" w14:textId="77777777" w:rsidR="003668BD" w:rsidRPr="00D01660" w:rsidRDefault="003668BD" w:rsidP="00F12BAE">
                      <w:pPr>
                        <w:spacing w:line="24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p>
    <w:sdt>
      <w:sdtPr>
        <w:rPr>
          <w:rFonts w:ascii="Century Gothic" w:hAnsi="Century Gothic"/>
        </w:rPr>
        <w:id w:val="581114914"/>
        <w:docPartObj>
          <w:docPartGallery w:val="Cover Pages"/>
          <w:docPartUnique/>
        </w:docPartObj>
      </w:sdtPr>
      <w:sdtContent>
        <w:p w14:paraId="578C99F0" w14:textId="0167EE0E" w:rsidR="00E54868" w:rsidRPr="00A569B2" w:rsidRDefault="00533AC5">
          <w:pPr>
            <w:rPr>
              <w:rFonts w:ascii="Century Gothic" w:hAnsi="Century Gothic" w:cs="Arial"/>
              <w:b/>
              <w:color w:val="A6A6A6" w:themeColor="background1" w:themeShade="A6"/>
              <w:sz w:val="40"/>
              <w:szCs w:val="40"/>
            </w:rPr>
          </w:pPr>
          <w:r>
            <w:rPr>
              <w:rFonts w:ascii="Century Gothic" w:hAnsi="Century Gothic"/>
              <w:b/>
              <w:color w:val="A6A6A6" w:themeColor="background1" w:themeShade="A6"/>
              <w:sz w:val="40"/>
            </w:rPr>
            <w:t>VORLAGE FÜR DATENSICHERHEITSPLAN</w:t>
          </w:r>
          <w:r w:rsidR="00BE5C1A">
            <w:rPr>
              <w:rFonts w:ascii="Century Gothic" w:hAnsi="Century Gothic"/>
              <w:b/>
              <w:color w:val="A6A6A6" w:themeColor="background1" w:themeShade="A6"/>
              <w:sz w:val="40"/>
              <w:szCs w:val="40"/>
            </w:rPr>
            <w:tab/>
          </w:r>
          <w:r w:rsidR="00BE5C1A">
            <w:rPr>
              <w:rFonts w:ascii="Century Gothic" w:hAnsi="Century Gothic"/>
              <w:b/>
              <w:color w:val="A6A6A6" w:themeColor="background1" w:themeShade="A6"/>
              <w:sz w:val="40"/>
              <w:szCs w:val="40"/>
            </w:rPr>
            <w:tab/>
          </w:r>
          <w:r w:rsidR="00BE5C1A">
            <w:rPr>
              <w:rFonts w:ascii="Century Gothic" w:hAnsi="Century Gothic"/>
              <w:b/>
              <w:color w:val="A6A6A6" w:themeColor="background1" w:themeShade="A6"/>
              <w:sz w:val="40"/>
              <w:szCs w:val="40"/>
            </w:rPr>
            <w:tab/>
          </w:r>
        </w:p>
        <w:p w14:paraId="47FA80ED" w14:textId="42292E92" w:rsidR="00E54868" w:rsidRPr="00533AC5" w:rsidRDefault="00E54868">
          <w:pPr>
            <w:rPr>
              <w:rFonts w:ascii="Century Gothic" w:hAnsi="Century Gothic"/>
            </w:rPr>
          </w:pPr>
        </w:p>
        <w:p w14:paraId="7030DDC9" w14:textId="7FB1DA22" w:rsidR="00E54868" w:rsidRPr="00533AC5" w:rsidRDefault="00E54868">
          <w:pPr>
            <w:rPr>
              <w:rFonts w:ascii="Century Gothic" w:hAnsi="Century Gothic"/>
            </w:rPr>
          </w:pPr>
        </w:p>
        <w:p w14:paraId="1DB9521F" w14:textId="77777777" w:rsidR="00E54868" w:rsidRPr="00533AC5" w:rsidRDefault="00E54868">
          <w:pPr>
            <w:rPr>
              <w:rFonts w:ascii="Century Gothic" w:hAnsi="Century Gothic"/>
            </w:rPr>
          </w:pPr>
        </w:p>
        <w:p w14:paraId="69902A87" w14:textId="77777777" w:rsidR="00E54868" w:rsidRPr="00533AC5" w:rsidRDefault="00E54868">
          <w:pPr>
            <w:rPr>
              <w:rFonts w:ascii="Century Gothic" w:hAnsi="Century Gothic"/>
            </w:rPr>
          </w:pPr>
        </w:p>
        <w:p w14:paraId="5ABC70E1" w14:textId="77777777" w:rsidR="00E54868" w:rsidRPr="00533AC5" w:rsidRDefault="00E54868">
          <w:pPr>
            <w:rPr>
              <w:rFonts w:ascii="Century Gothic" w:hAnsi="Century Gothic"/>
            </w:rPr>
          </w:pPr>
        </w:p>
        <w:p w14:paraId="0A4360E7" w14:textId="77777777" w:rsidR="00E54868" w:rsidRPr="00533AC5" w:rsidRDefault="00E54868">
          <w:pPr>
            <w:rPr>
              <w:rFonts w:ascii="Century Gothic" w:hAnsi="Century Gothic"/>
            </w:rPr>
          </w:pPr>
        </w:p>
        <w:p w14:paraId="55E92661" w14:textId="77777777" w:rsidR="00E54868" w:rsidRPr="00533AC5" w:rsidRDefault="00E54868">
          <w:pPr>
            <w:rPr>
              <w:rFonts w:ascii="Century Gothic" w:hAnsi="Century Gothic"/>
            </w:rPr>
          </w:pPr>
        </w:p>
        <w:p w14:paraId="6C72345F" w14:textId="77777777" w:rsidR="00E54868" w:rsidRPr="00533AC5" w:rsidRDefault="00E54868">
          <w:pPr>
            <w:rPr>
              <w:rFonts w:ascii="Century Gothic" w:hAnsi="Century Gothic"/>
            </w:rPr>
          </w:pPr>
        </w:p>
        <w:p w14:paraId="7450183F" w14:textId="77777777" w:rsidR="00E54868" w:rsidRPr="00533AC5" w:rsidRDefault="00E54868">
          <w:pPr>
            <w:rPr>
              <w:rFonts w:ascii="Century Gothic" w:hAnsi="Century Gothic"/>
            </w:rPr>
          </w:pPr>
        </w:p>
        <w:p w14:paraId="3FBF0CEB" w14:textId="77777777" w:rsidR="00E54868" w:rsidRPr="00533AC5" w:rsidRDefault="00E54868">
          <w:pPr>
            <w:rPr>
              <w:rFonts w:ascii="Century Gothic" w:hAnsi="Century Gothic"/>
            </w:rPr>
          </w:pPr>
        </w:p>
        <w:p w14:paraId="1F5F59BB" w14:textId="77777777" w:rsidR="00E54868" w:rsidRPr="00533AC5" w:rsidRDefault="00E54868">
          <w:pPr>
            <w:rPr>
              <w:rFonts w:ascii="Century Gothic" w:hAnsi="Century Gothic"/>
            </w:rPr>
          </w:pPr>
        </w:p>
        <w:p w14:paraId="280223EA" w14:textId="77777777" w:rsidR="00E54868" w:rsidRPr="00533AC5" w:rsidRDefault="00E54868">
          <w:pPr>
            <w:rPr>
              <w:rFonts w:ascii="Century Gothic" w:hAnsi="Century Gothic"/>
            </w:rPr>
          </w:pPr>
        </w:p>
        <w:p w14:paraId="75289EB2" w14:textId="77777777" w:rsidR="00E54868" w:rsidRPr="00533AC5" w:rsidRDefault="00E54868">
          <w:pPr>
            <w:rPr>
              <w:rFonts w:ascii="Century Gothic" w:hAnsi="Century Gothic"/>
            </w:rPr>
          </w:pPr>
        </w:p>
        <w:p w14:paraId="325D18F0" w14:textId="77777777" w:rsidR="00E54868" w:rsidRPr="00533AC5" w:rsidRDefault="00E54868">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413"/>
            <w:gridCol w:w="2069"/>
            <w:gridCol w:w="3639"/>
            <w:gridCol w:w="2360"/>
          </w:tblGrid>
          <w:tr w:rsidR="00453BBF" w:rsidRPr="00F97D31" w14:paraId="65BFC452" w14:textId="77777777" w:rsidTr="00B536E4">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9275D8" w14:textId="77777777" w:rsidR="00453BBF" w:rsidRPr="00F97D31" w:rsidRDefault="00453BBF" w:rsidP="00B536E4">
                <w:pPr>
                  <w:pStyle w:val="TableHeading"/>
                  <w:jc w:val="center"/>
                  <w:rPr>
                    <w:rFonts w:ascii="Century Gothic" w:hAnsi="Century Gothic"/>
                    <w:color w:val="323E4F" w:themeColor="text2" w:themeShade="BF"/>
                    <w:sz w:val="16"/>
                    <w:szCs w:val="16"/>
                  </w:rPr>
                </w:pPr>
                <w:r>
                  <w:rPr>
                    <w:rFonts w:ascii="Century Gothic" w:hAnsi="Century Gothic"/>
                    <w:color w:val="FFFFFF" w:themeColor="background1"/>
                    <w:sz w:val="16"/>
                  </w:rPr>
                  <w:t>VERSIONSVERLAUF</w:t>
                </w:r>
              </w:p>
            </w:tc>
          </w:tr>
          <w:tr w:rsidR="00453BBF" w:rsidRPr="00F97D31" w14:paraId="49176768" w14:textId="77777777" w:rsidTr="00B536E4">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8DB6A5D" w14:textId="77777777" w:rsidR="00453BBF" w:rsidRPr="00F97D31" w:rsidRDefault="00453BBF" w:rsidP="00B536E4">
                <w:pPr>
                  <w:pStyle w:val="TableHeading"/>
                  <w:jc w:val="center"/>
                  <w:rPr>
                    <w:rFonts w:ascii="Century Gothic" w:hAnsi="Century Gothic"/>
                    <w:color w:val="000000" w:themeColor="text1"/>
                    <w:sz w:val="16"/>
                    <w:szCs w:val="16"/>
                  </w:rPr>
                </w:pPr>
                <w:bookmarkStart w:id="0" w:name="ColumnTitle_01"/>
                <w:bookmarkEnd w:id="0"/>
                <w:r>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48C2CD4"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0A09FF2"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250C6F"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BESCHREIBUNG DER ÄNDERUNG</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15AF289" w14:textId="77777777" w:rsidR="00453BBF" w:rsidRPr="00F97D31" w:rsidRDefault="00453BBF" w:rsidP="00B536E4">
                <w:pPr>
                  <w:pStyle w:val="TableHeading"/>
                  <w:jc w:val="center"/>
                  <w:rPr>
                    <w:rFonts w:ascii="Century Gothic" w:hAnsi="Century Gothic"/>
                    <w:color w:val="000000" w:themeColor="text1"/>
                    <w:sz w:val="16"/>
                    <w:szCs w:val="16"/>
                  </w:rPr>
                </w:pPr>
                <w:r>
                  <w:rPr>
                    <w:rFonts w:ascii="Century Gothic" w:hAnsi="Century Gothic"/>
                    <w:color w:val="000000" w:themeColor="text1"/>
                    <w:sz w:val="16"/>
                  </w:rPr>
                  <w:t>AUTOR</w:t>
                </w:r>
              </w:p>
            </w:tc>
          </w:tr>
          <w:tr w:rsidR="00453BBF" w:rsidRPr="00F97D31" w14:paraId="44732999"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6E184"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64B89"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6CA4A8"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F58B5D"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02975"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56968298"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F9FFC"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95260"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59FFD3"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7F80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3DF9D"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CAACB5B"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CE519"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DCECA"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30C01"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03610"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6EA64"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1E623ED"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83168"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4A54"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C79C4"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83AC7"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3D7AE"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36BF7AD8"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FCFC49"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75769"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11748"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1194"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AA2E4F"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107D9595"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88AC1"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00999"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8CF33E"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C885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E80E68" w14:textId="77777777" w:rsidR="00453BBF" w:rsidRPr="00F97D31" w:rsidRDefault="00453BBF" w:rsidP="00B536E4">
                <w:pPr>
                  <w:pStyle w:val="TableText"/>
                  <w:rPr>
                    <w:rFonts w:ascii="Century Gothic" w:hAnsi="Century Gothic"/>
                    <w:color w:val="000000" w:themeColor="text1"/>
                    <w:sz w:val="16"/>
                    <w:szCs w:val="16"/>
                  </w:rPr>
                </w:pPr>
              </w:p>
            </w:tc>
          </w:tr>
          <w:tr w:rsidR="00453BBF" w:rsidRPr="00F97D31" w14:paraId="4E3E61D2"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03AE3" w14:textId="77777777" w:rsidR="00453BBF" w:rsidRPr="00F97D31" w:rsidRDefault="00453BBF" w:rsidP="00B536E4">
                <w:pPr>
                  <w:pStyle w:val="TableText"/>
                  <w:jc w:val="center"/>
                  <w:rPr>
                    <w:rFonts w:ascii="Century 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FF46E" w14:textId="77777777" w:rsidR="00453BBF" w:rsidRPr="00F97D31" w:rsidRDefault="00453BBF" w:rsidP="00B536E4">
                <w:pPr>
                  <w:pStyle w:val="TableText"/>
                  <w:rPr>
                    <w:rFonts w:ascii="Century 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0CAE6" w14:textId="77777777" w:rsidR="00453BBF" w:rsidRPr="00F97D31" w:rsidRDefault="00453BBF" w:rsidP="00B536E4">
                <w:pPr>
                  <w:pStyle w:val="TableText"/>
                  <w:jc w:val="center"/>
                  <w:rPr>
                    <w:rFonts w:ascii="Century 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4901C" w14:textId="77777777" w:rsidR="00453BBF" w:rsidRPr="00F97D31" w:rsidRDefault="00453BBF" w:rsidP="00B536E4">
                <w:pPr>
                  <w:pStyle w:val="TableText"/>
                  <w:rPr>
                    <w:rFonts w:ascii="Century 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923C7" w14:textId="77777777" w:rsidR="00453BBF" w:rsidRPr="00F97D31" w:rsidRDefault="00453BBF" w:rsidP="00B536E4">
                <w:pPr>
                  <w:pStyle w:val="TableText"/>
                  <w:rPr>
                    <w:rFonts w:ascii="Century Gothic" w:hAnsi="Century Gothic"/>
                    <w:color w:val="000000" w:themeColor="text1"/>
                    <w:sz w:val="16"/>
                    <w:szCs w:val="16"/>
                  </w:rPr>
                </w:pPr>
              </w:p>
            </w:tc>
          </w:tr>
        </w:tbl>
        <w:p w14:paraId="4A3B9340" w14:textId="77777777" w:rsidR="00146332" w:rsidRDefault="00BE583A">
          <w:pPr>
            <w:rPr>
              <w:rFonts w:ascii="Century Gothic" w:hAnsi="Century Gothic"/>
            </w:rPr>
          </w:pPr>
          <w:r w:rsidRPr="00533AC5">
            <w:rPr>
              <w:rFonts w:ascii="Century Gothic" w:hAnsi="Century Gothic"/>
              <w:noProof/>
            </w:rPr>
            <mc:AlternateContent>
              <mc:Choice Requires="wps">
                <w:drawing>
                  <wp:anchor distT="0" distB="0" distL="182880" distR="182880" simplePos="0" relativeHeight="251660288" behindDoc="0" locked="0" layoutInCell="1" allowOverlap="1" wp14:anchorId="1C0C8F31" wp14:editId="28DE071F">
                    <wp:simplePos x="0" y="0"/>
                    <wp:positionH relativeFrom="margin">
                      <wp:posOffset>555380</wp:posOffset>
                    </wp:positionH>
                    <wp:positionV relativeFrom="page">
                      <wp:posOffset>2095598</wp:posOffset>
                    </wp:positionV>
                    <wp:extent cx="4686300" cy="4424680"/>
                    <wp:effectExtent l="0" t="0" r="508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442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A3A2" w14:textId="756B63F5" w:rsidR="00BE583A" w:rsidRPr="0037789A" w:rsidRDefault="00000000" w:rsidP="0037789A">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1C3650">
                                      <w:rPr>
                                        <w:rFonts w:ascii="Century Gothic" w:hAnsi="Century Gothic"/>
                                        <w:color w:val="44546A" w:themeColor="text2"/>
                                        <w:sz w:val="72"/>
                                        <w:szCs w:val="72"/>
                                      </w:rPr>
                                      <w:t>DATENSICHERHEITSPLAN</w:t>
                                    </w:r>
                                  </w:sdtContent>
                                </w:sdt>
                              </w:p>
                              <w:p w14:paraId="55033C0B" w14:textId="77777777" w:rsidR="000E6107" w:rsidRDefault="000E6107" w:rsidP="0037789A">
                                <w:pPr>
                                  <w:pStyle w:val="NoSpacing"/>
                                  <w:spacing w:before="40" w:after="40"/>
                                  <w:rPr>
                                    <w:rFonts w:ascii="Century Gothic" w:hAnsi="Century Gothic"/>
                                    <w:caps/>
                                    <w:color w:val="1F4E79" w:themeColor="accent5" w:themeShade="80"/>
                                    <w:sz w:val="28"/>
                                    <w:szCs w:val="28"/>
                                  </w:rPr>
                                </w:pPr>
                              </w:p>
                              <w:p w14:paraId="782359B2"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7F34EA7C"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2C149BBF"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2DA7BC3D" w14:textId="77777777" w:rsidR="0050434A" w:rsidRDefault="0050434A" w:rsidP="0037789A">
                                <w:pPr>
                                  <w:pStyle w:val="NoSpacing"/>
                                  <w:spacing w:before="40" w:after="40"/>
                                  <w:rPr>
                                    <w:rFonts w:ascii="Century Gothic" w:hAnsi="Century Gothic"/>
                                    <w:color w:val="1F4E79" w:themeColor="accent5" w:themeShade="80"/>
                                    <w:sz w:val="28"/>
                                    <w:szCs w:val="28"/>
                                  </w:rPr>
                                </w:pPr>
                              </w:p>
                              <w:p w14:paraId="16ED3F70"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rPr>
                                  <w:t>webaddress.com</w:t>
                                </w:r>
                              </w:p>
                              <w:p w14:paraId="26A765E9" w14:textId="77777777" w:rsidR="0050434A" w:rsidRPr="0037789A" w:rsidRDefault="0050434A" w:rsidP="0037789A">
                                <w:pPr>
                                  <w:pStyle w:val="NoSpacing"/>
                                  <w:spacing w:before="40" w:after="40"/>
                                  <w:rPr>
                                    <w:rFonts w:ascii="Century Gothic" w:hAnsi="Century Gothic"/>
                                    <w:caps/>
                                    <w:color w:val="1F4E79" w:themeColor="accent5" w:themeShade="80"/>
                                    <w:sz w:val="28"/>
                                    <w:szCs w:val="28"/>
                                  </w:rPr>
                                </w:pPr>
                              </w:p>
                              <w:p w14:paraId="7EFD5449" w14:textId="77777777" w:rsidR="00BE583A" w:rsidRDefault="00E54868" w:rsidP="0037789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57978102" w14:textId="77777777" w:rsidR="002E5A31" w:rsidRDefault="002E5A31" w:rsidP="0037789A">
                                <w:pPr>
                                  <w:pStyle w:val="NoSpacing"/>
                                  <w:spacing w:before="80" w:after="40"/>
                                  <w:rPr>
                                    <w:rFonts w:ascii="Century Gothic" w:hAnsi="Century Gothic"/>
                                    <w:caps/>
                                    <w:color w:val="8496B0" w:themeColor="text2" w:themeTint="99"/>
                                    <w:sz w:val="28"/>
                                    <w:szCs w:val="24"/>
                                  </w:rPr>
                                </w:pPr>
                              </w:p>
                              <w:p w14:paraId="6A3D19BE" w14:textId="77777777" w:rsidR="002E5A31" w:rsidRDefault="00180128" w:rsidP="002E5A31">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rPr>
                                  <w:t>00/00/0000</w:t>
                                </w:r>
                              </w:p>
                              <w:p w14:paraId="45117D11" w14:textId="77777777" w:rsidR="002E5A31" w:rsidRDefault="002E5A31" w:rsidP="002E5A31">
                                <w:pPr>
                                  <w:pStyle w:val="NoSpacing"/>
                                  <w:spacing w:before="80" w:after="40"/>
                                  <w:rPr>
                                    <w:rFonts w:ascii="Century Gothic" w:eastAsiaTheme="minorHAnsi" w:hAnsi="Century Gothic"/>
                                    <w:caps/>
                                    <w:color w:val="8496B0" w:themeColor="text2" w:themeTint="99"/>
                                    <w:sz w:val="28"/>
                                    <w:szCs w:val="24"/>
                                  </w:rPr>
                                </w:pPr>
                              </w:p>
                              <w:p w14:paraId="4AF7D65C" w14:textId="77777777" w:rsidR="002E5A31" w:rsidRPr="0037789A" w:rsidRDefault="002E5A31" w:rsidP="0037789A">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 w14:anchorId="1C0C8F31" id="Text Box 131" o:spid="_x0000_s1027" type="#_x0000_t202" style="position:absolute;margin-left:43.75pt;margin-top:165pt;width:369pt;height:348.4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" filled="f" stroked="f" strokeweight=".5pt">
                    <v:textbox inset="0,0,0,0">
                      <w:txbxContent>
                        <w:p w14:paraId="0E25A3A2" w14:textId="756B63F5" w:rsidR="00BE583A" w:rsidRPr="0037789A" w:rsidRDefault="00000000" w:rsidP="0037789A">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1C3650">
                                <w:rPr>
                                  <w:rFonts w:ascii="Century Gothic" w:hAnsi="Century Gothic"/>
                                  <w:color w:val="44546A" w:themeColor="text2"/>
                                  <w:sz w:val="72"/>
                                  <w:szCs w:val="72"/>
                                </w:rPr>
                                <w:t>DATENSICHERHEITSPLAN</w:t>
                              </w:r>
                            </w:sdtContent>
                          </w:sdt>
                        </w:p>
                        <w:p w14:paraId="55033C0B" w14:textId="77777777" w:rsidR="000E6107" w:rsidRDefault="000E6107" w:rsidP="0037789A">
                          <w:pPr>
                            <w:pStyle w:val="NoSpacing"/>
                            <w:spacing w:before="40" w:after="40"/>
                            <w:rPr>
                              <w:rFonts w:ascii="Century Gothic" w:hAnsi="Century Gothic"/>
                              <w:caps/>
                              <w:color w:val="1F4E79" w:themeColor="accent5" w:themeShade="80"/>
                              <w:sz w:val="28"/>
                              <w:szCs w:val="28"/>
                            </w:rPr>
                          </w:pPr>
                        </w:p>
                        <w:p w14:paraId="782359B2"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7F34EA7C"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2C149BBF" w14:textId="77777777" w:rsidR="0050434A" w:rsidRDefault="0050434A" w:rsidP="0037789A">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2DA7BC3D" w14:textId="77777777" w:rsidR="0050434A" w:rsidRDefault="0050434A" w:rsidP="0037789A">
                          <w:pPr>
                            <w:pStyle w:val="NoSpacing"/>
                            <w:spacing w:before="40" w:after="40"/>
                            <w:rPr>
                              <w:rFonts w:ascii="Century Gothic" w:hAnsi="Century Gothic"/>
                              <w:color w:val="1F4E79" w:themeColor="accent5" w:themeShade="80"/>
                              <w:sz w:val="28"/>
                              <w:szCs w:val="28"/>
                            </w:rPr>
                          </w:pPr>
                        </w:p>
                        <w:p w14:paraId="16ED3F70" w14:textId="77777777" w:rsidR="0050434A" w:rsidRDefault="0050434A" w:rsidP="0037789A">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rPr>
                            <w:t>webaddress.com</w:t>
                          </w:r>
                        </w:p>
                        <w:p w14:paraId="26A765E9" w14:textId="77777777" w:rsidR="0050434A" w:rsidRPr="0037789A" w:rsidRDefault="0050434A" w:rsidP="0037789A">
                          <w:pPr>
                            <w:pStyle w:val="NoSpacing"/>
                            <w:spacing w:before="40" w:after="40"/>
                            <w:rPr>
                              <w:rFonts w:ascii="Century Gothic" w:hAnsi="Century Gothic"/>
                              <w:caps/>
                              <w:color w:val="1F4E79" w:themeColor="accent5" w:themeShade="80"/>
                              <w:sz w:val="28"/>
                              <w:szCs w:val="28"/>
                            </w:rPr>
                          </w:pPr>
                        </w:p>
                        <w:p w14:paraId="7EFD5449" w14:textId="77777777" w:rsidR="00BE583A" w:rsidRDefault="00E54868" w:rsidP="0037789A">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57978102" w14:textId="77777777" w:rsidR="002E5A31" w:rsidRDefault="002E5A31" w:rsidP="0037789A">
                          <w:pPr>
                            <w:pStyle w:val="NoSpacing"/>
                            <w:spacing w:before="80" w:after="40"/>
                            <w:rPr>
                              <w:rFonts w:ascii="Century Gothic" w:hAnsi="Century Gothic"/>
                              <w:caps/>
                              <w:color w:val="8496B0" w:themeColor="text2" w:themeTint="99"/>
                              <w:sz w:val="28"/>
                              <w:szCs w:val="24"/>
                            </w:rPr>
                          </w:pPr>
                        </w:p>
                        <w:p w14:paraId="6A3D19BE" w14:textId="77777777" w:rsidR="002E5A31" w:rsidRDefault="00180128" w:rsidP="002E5A31">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caps/>
                              <w:color w:val="8496B0" w:themeColor="text2" w:themeTint="99"/>
                              <w:sz w:val="28"/>
                            </w:rPr>
                            <w:t>00/00/0000</w:t>
                          </w:r>
                        </w:p>
                        <w:p w14:paraId="45117D11" w14:textId="77777777" w:rsidR="002E5A31" w:rsidRDefault="002E5A31" w:rsidP="002E5A31">
                          <w:pPr>
                            <w:pStyle w:val="NoSpacing"/>
                            <w:spacing w:before="80" w:after="40"/>
                            <w:rPr>
                              <w:rFonts w:ascii="Century Gothic" w:eastAsiaTheme="minorHAnsi" w:hAnsi="Century Gothic"/>
                              <w:caps/>
                              <w:color w:val="8496B0" w:themeColor="text2" w:themeTint="99"/>
                              <w:sz w:val="28"/>
                              <w:szCs w:val="24"/>
                            </w:rPr>
                          </w:pPr>
                        </w:p>
                        <w:p w14:paraId="4AF7D65C" w14:textId="77777777" w:rsidR="002E5A31" w:rsidRPr="0037789A" w:rsidRDefault="002E5A31" w:rsidP="0037789A">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Pr="00533AC5">
            <w:rPr>
              <w:rFonts w:ascii="Century Gothic" w:hAnsi="Century Gothic"/>
            </w:rPr>
            <w:br w:type="page"/>
          </w:r>
        </w:p>
        <w:p w14:paraId="6A8CCF8C" w14:textId="77777777" w:rsidR="00BE583A" w:rsidRPr="00146332" w:rsidRDefault="00000000">
          <w:pPr>
            <w:rPr>
              <w:rFonts w:ascii="Century Gothic" w:hAnsi="Century Gothic"/>
              <w:sz w:val="19"/>
              <w:szCs w:val="19"/>
            </w:rPr>
          </w:pPr>
        </w:p>
      </w:sdtContent>
    </w:sdt>
    <w:p w14:paraId="37030AC5" w14:textId="77777777" w:rsidR="00F97D31" w:rsidRPr="00146332" w:rsidRDefault="00533AC5" w:rsidP="00F12BAE">
      <w:pPr>
        <w:pStyle w:val="Header"/>
        <w:numPr>
          <w:ilvl w:val="0"/>
          <w:numId w:val="10"/>
        </w:numPr>
        <w:tabs>
          <w:tab w:val="clear" w:pos="4680"/>
          <w:tab w:val="clear" w:pos="9360"/>
        </w:tabs>
        <w:spacing w:line="224" w:lineRule="auto"/>
        <w:ind w:left="540" w:hanging="540"/>
        <w:rPr>
          <w:rFonts w:ascii="Century Gothic" w:hAnsi="Century Gothic"/>
          <w:b/>
          <w:bCs/>
          <w:sz w:val="19"/>
          <w:szCs w:val="19"/>
        </w:rPr>
      </w:pPr>
      <w:r>
        <w:rPr>
          <w:rFonts w:ascii="Century Gothic" w:hAnsi="Century Gothic"/>
          <w:b/>
          <w:sz w:val="19"/>
        </w:rPr>
        <w:t>SYSTEMIDENTIFIZIERUNG</w:t>
      </w:r>
    </w:p>
    <w:p w14:paraId="0AC10A67" w14:textId="77777777" w:rsidR="00533AC5" w:rsidRPr="00146332" w:rsidRDefault="00533AC5" w:rsidP="00F12BAE">
      <w:pPr>
        <w:pStyle w:val="Header"/>
        <w:tabs>
          <w:tab w:val="clear" w:pos="4680"/>
          <w:tab w:val="clear" w:pos="9360"/>
        </w:tabs>
        <w:spacing w:line="224" w:lineRule="auto"/>
        <w:ind w:left="720" w:hanging="180"/>
        <w:rPr>
          <w:rFonts w:ascii="Century Gothic" w:hAnsi="Century Gothic"/>
          <w:b/>
          <w:bCs/>
          <w:sz w:val="19"/>
          <w:szCs w:val="19"/>
        </w:rPr>
      </w:pPr>
      <w:r>
        <w:rPr>
          <w:rFonts w:ascii="Century Gothic" w:hAnsi="Century Gothic"/>
          <w:sz w:val="19"/>
        </w:rPr>
        <w:t xml:space="preserve">Details zu System, Systeminhaber, Anzahl der Benutzer </w:t>
      </w:r>
    </w:p>
    <w:p w14:paraId="2AB8B4F0" w14:textId="77777777" w:rsidR="00533AC5" w:rsidRPr="00F12BAE" w:rsidRDefault="00533AC5" w:rsidP="00F12BAE">
      <w:pPr>
        <w:pStyle w:val="Header"/>
        <w:spacing w:line="224" w:lineRule="auto"/>
        <w:ind w:left="720" w:hanging="720"/>
        <w:rPr>
          <w:rFonts w:ascii="Century Gothic" w:hAnsi="Century Gothic"/>
          <w:bCs/>
          <w:sz w:val="18"/>
          <w:szCs w:val="18"/>
        </w:rPr>
      </w:pPr>
    </w:p>
    <w:p w14:paraId="0B02126A" w14:textId="77777777" w:rsidR="00533AC5" w:rsidRPr="00F12BAE" w:rsidRDefault="00533AC5" w:rsidP="00F12BAE">
      <w:pPr>
        <w:pStyle w:val="Header"/>
        <w:spacing w:line="224" w:lineRule="auto"/>
        <w:ind w:left="720" w:hanging="720"/>
        <w:rPr>
          <w:rFonts w:ascii="Century Gothic" w:hAnsi="Century Gothic"/>
          <w:bCs/>
          <w:sz w:val="18"/>
          <w:szCs w:val="18"/>
        </w:rPr>
      </w:pPr>
    </w:p>
    <w:p w14:paraId="69891AF6" w14:textId="77777777" w:rsidR="00F97D31" w:rsidRPr="00146332" w:rsidRDefault="00533AC5" w:rsidP="00F12BAE">
      <w:pPr>
        <w:pStyle w:val="ListParagraph"/>
        <w:numPr>
          <w:ilvl w:val="0"/>
          <w:numId w:val="10"/>
        </w:numPr>
        <w:tabs>
          <w:tab w:val="left" w:pos="540"/>
        </w:tabs>
        <w:spacing w:after="0" w:line="224" w:lineRule="auto"/>
        <w:ind w:left="720" w:hanging="720"/>
        <w:rPr>
          <w:rFonts w:ascii="Century Gothic" w:hAnsi="Century Gothic"/>
          <w:b/>
          <w:bCs/>
          <w:sz w:val="19"/>
          <w:szCs w:val="19"/>
        </w:rPr>
      </w:pPr>
      <w:r>
        <w:rPr>
          <w:rFonts w:ascii="Century Gothic" w:hAnsi="Century Gothic"/>
          <w:b/>
          <w:sz w:val="19"/>
        </w:rPr>
        <w:t xml:space="preserve">SYSTEMUMGEBUNG </w:t>
      </w:r>
    </w:p>
    <w:p w14:paraId="4BDC40E2" w14:textId="77777777" w:rsidR="00533AC5" w:rsidRPr="00146332" w:rsidRDefault="00533AC5" w:rsidP="00F12BAE">
      <w:pPr>
        <w:pStyle w:val="ListParagraph"/>
        <w:spacing w:after="0" w:line="224" w:lineRule="auto"/>
        <w:ind w:hanging="180"/>
        <w:rPr>
          <w:rFonts w:ascii="Century Gothic" w:hAnsi="Century Gothic"/>
          <w:b/>
          <w:bCs/>
          <w:sz w:val="19"/>
          <w:szCs w:val="19"/>
        </w:rPr>
      </w:pPr>
      <w:r>
        <w:rPr>
          <w:rFonts w:ascii="Century Gothic" w:hAnsi="Century Gothic"/>
          <w:sz w:val="19"/>
        </w:rPr>
        <w:t>Details zu Systemverbindungen, Schlüsselgeräten, Hardware- und Softwarekomponenten</w:t>
      </w:r>
    </w:p>
    <w:p w14:paraId="5BB1FF0F" w14:textId="77777777" w:rsidR="00533AC5" w:rsidRPr="00F12BAE" w:rsidRDefault="00533AC5" w:rsidP="00F12BAE">
      <w:pPr>
        <w:pStyle w:val="Header"/>
        <w:spacing w:line="224" w:lineRule="auto"/>
        <w:ind w:left="720" w:hanging="720"/>
        <w:rPr>
          <w:rFonts w:ascii="Century Gothic" w:hAnsi="Century Gothic"/>
          <w:sz w:val="18"/>
          <w:szCs w:val="18"/>
        </w:rPr>
      </w:pPr>
    </w:p>
    <w:p w14:paraId="5692BDF0" w14:textId="77777777" w:rsidR="00F97D31" w:rsidRPr="00F12BAE" w:rsidRDefault="00F97D31" w:rsidP="00F12BAE">
      <w:pPr>
        <w:pStyle w:val="Header"/>
        <w:spacing w:line="224" w:lineRule="auto"/>
        <w:ind w:left="720" w:hanging="720"/>
        <w:rPr>
          <w:rFonts w:ascii="Century Gothic" w:hAnsi="Century Gothic"/>
          <w:sz w:val="18"/>
          <w:szCs w:val="18"/>
        </w:rPr>
      </w:pPr>
    </w:p>
    <w:p w14:paraId="568D71B5" w14:textId="77777777" w:rsidR="00F97D31" w:rsidRPr="00146332" w:rsidRDefault="00533AC5" w:rsidP="00F12BAE">
      <w:pPr>
        <w:pStyle w:val="ListParagraph"/>
        <w:numPr>
          <w:ilvl w:val="0"/>
          <w:numId w:val="10"/>
        </w:numPr>
        <w:tabs>
          <w:tab w:val="left" w:pos="540"/>
        </w:tabs>
        <w:spacing w:after="0" w:line="224" w:lineRule="auto"/>
        <w:ind w:left="720" w:hanging="720"/>
        <w:rPr>
          <w:rFonts w:ascii="Century Gothic" w:hAnsi="Century Gothic"/>
          <w:b/>
          <w:bCs/>
          <w:sz w:val="19"/>
          <w:szCs w:val="19"/>
        </w:rPr>
      </w:pPr>
      <w:r>
        <w:rPr>
          <w:rFonts w:ascii="Century Gothic" w:hAnsi="Century Gothic"/>
          <w:b/>
          <w:sz w:val="19"/>
        </w:rPr>
        <w:t xml:space="preserve">ANFORDERUNGEN </w:t>
      </w:r>
    </w:p>
    <w:p w14:paraId="0B501E93" w14:textId="77777777" w:rsidR="00F97D31" w:rsidRPr="00146332" w:rsidRDefault="00533AC5" w:rsidP="00F12BAE">
      <w:pPr>
        <w:pStyle w:val="ListParagraph"/>
        <w:spacing w:after="0" w:line="224" w:lineRule="auto"/>
        <w:ind w:hanging="180"/>
        <w:rPr>
          <w:rFonts w:ascii="Century Gothic" w:hAnsi="Century Gothic"/>
          <w:bCs/>
          <w:sz w:val="19"/>
          <w:szCs w:val="19"/>
        </w:rPr>
      </w:pPr>
      <w:r>
        <w:rPr>
          <w:rFonts w:ascii="Century Gothic" w:hAnsi="Century Gothic"/>
          <w:sz w:val="19"/>
        </w:rPr>
        <w:t>Details zu den geltenden Datensicherheitsanforderungen</w:t>
      </w:r>
    </w:p>
    <w:p w14:paraId="1BB19D82" w14:textId="77777777" w:rsidR="00533AC5" w:rsidRPr="00F12BAE" w:rsidRDefault="00533AC5" w:rsidP="00F12BAE">
      <w:pPr>
        <w:pStyle w:val="ListParagraph"/>
        <w:tabs>
          <w:tab w:val="left" w:pos="540"/>
        </w:tabs>
        <w:spacing w:after="0" w:line="224" w:lineRule="auto"/>
        <w:ind w:hanging="720"/>
        <w:rPr>
          <w:rFonts w:ascii="Century Gothic" w:hAnsi="Century Gothic"/>
          <w:b/>
          <w:bCs/>
          <w:sz w:val="18"/>
          <w:szCs w:val="18"/>
        </w:rPr>
      </w:pPr>
      <w:r w:rsidRPr="00F12BAE">
        <w:rPr>
          <w:rFonts w:ascii="Century Gothic" w:hAnsi="Century Gothic"/>
          <w:sz w:val="18"/>
          <w:szCs w:val="21"/>
        </w:rPr>
        <w:t xml:space="preserve"> </w:t>
      </w:r>
    </w:p>
    <w:p w14:paraId="07F44F3C"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sz w:val="19"/>
          <w:szCs w:val="19"/>
        </w:rPr>
      </w:pPr>
      <w:r>
        <w:rPr>
          <w:rFonts w:ascii="Century Gothic" w:hAnsi="Century Gothic"/>
          <w:b/>
          <w:sz w:val="19"/>
        </w:rPr>
        <w:t xml:space="preserve">Zugriffssteuerung </w:t>
      </w:r>
    </w:p>
    <w:p w14:paraId="42905D74"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 xml:space="preserve">Stellen Sie sicher, dass das System den Zugriff auf autorisierte Benutzer begrenzt, die Art der zulässigen Transaktionen festlegt, bestimmte Funktionen auf "privilegierte" Benutzer begrenzt, den Fernzugriff überwacht, die Verbindung von Mobilgeräten steuert </w:t>
      </w:r>
    </w:p>
    <w:p w14:paraId="375E0EDF"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2E6D51C9"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sz w:val="19"/>
          <w:szCs w:val="19"/>
        </w:rPr>
      </w:pPr>
      <w:r>
        <w:rPr>
          <w:rFonts w:ascii="Century Gothic" w:hAnsi="Century Gothic"/>
          <w:b/>
          <w:sz w:val="19"/>
        </w:rPr>
        <w:t xml:space="preserve">Bewusstsein und Training </w:t>
      </w:r>
    </w:p>
    <w:p w14:paraId="32E75E84"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Stellen Sie sicher, dass sich alle in der Organisation der Sicherheitsrisiken des Systems bewusst sind und angemessen geschult sind, um Aktivitäten auf eine Weise durchzuführen, die Daten schützt, und Indikatoren für Bedrohungen oder Infiltrationen kennen</w:t>
      </w:r>
    </w:p>
    <w:p w14:paraId="7121C744"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37E66953"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Prüfung und Rechenschaftspflicht</w:t>
      </w:r>
    </w:p>
    <w:p w14:paraId="1D63651A"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Stellen Sie sicher, dass das Unternehmen über ein fortlaufendes System verfügt, das ungewöhnliche oder nicht autorisierte Aktivitäten im System überwacht.</w:t>
      </w:r>
    </w:p>
    <w:p w14:paraId="092A6905"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b/>
          <w:sz w:val="18"/>
          <w:szCs w:val="18"/>
        </w:rPr>
      </w:pPr>
    </w:p>
    <w:p w14:paraId="3B0B9EBD" w14:textId="77777777" w:rsidR="00F97D31" w:rsidRPr="00146332" w:rsidRDefault="00F97D31"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Konfigurationsmanagement</w:t>
      </w:r>
    </w:p>
    <w:p w14:paraId="47D57BCC"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Basiskonfigurationen im gesamten System einrichten und pflegen, einschließlich der Steuerung und Überwachung von benutzerinstallierter Software</w:t>
      </w:r>
    </w:p>
    <w:p w14:paraId="63FB115B"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b/>
          <w:sz w:val="18"/>
          <w:szCs w:val="18"/>
        </w:rPr>
      </w:pPr>
    </w:p>
    <w:p w14:paraId="31D5BE81"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Identifizierung und Authentifizierung</w:t>
      </w:r>
    </w:p>
    <w:p w14:paraId="6FFA2AA9"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 xml:space="preserve">Stellen Sie sicher, dass das System Systembenutzer und -geräte identifizieren und eine minimale Kennwortkomplexität durchsetzen kann </w:t>
      </w:r>
    </w:p>
    <w:p w14:paraId="6B438064"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17A164DB"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Reaktion auf Vorfälle</w:t>
      </w:r>
    </w:p>
    <w:p w14:paraId="25A6E806"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Ein System einrichten, das Vorfälle verfolgt, dokumentiert und meldet, die möglicherweise die Sicherheit beeinträchtigt haben, und testet die Reaktionsfähigkeit des Unternehmens auf einen Vorfall.</w:t>
      </w:r>
    </w:p>
    <w:p w14:paraId="0F1FE614"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55CA5412"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Wartung</w:t>
      </w:r>
    </w:p>
    <w:p w14:paraId="4E082954"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Kontinuierliche Wartungsarbeiten am System durchführen</w:t>
      </w:r>
    </w:p>
    <w:p w14:paraId="2A265FD9"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b/>
          <w:sz w:val="18"/>
          <w:szCs w:val="18"/>
        </w:rPr>
      </w:pPr>
    </w:p>
    <w:p w14:paraId="1D37C3A1"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Medienschutz</w:t>
      </w:r>
    </w:p>
    <w:p w14:paraId="7F58A903"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Beschränken Sie den Zugriff auf die digitalen Medien des Systems auf autorisierte Benutzer und stellen Sie sicher, dass die digitalen Medien auf andere Weise geschützt sind</w:t>
      </w:r>
    </w:p>
    <w:p w14:paraId="0758DAC5"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76CD62A6" w14:textId="77777777" w:rsidR="00F97D31"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Personalsicherheit</w:t>
      </w:r>
    </w:p>
    <w:p w14:paraId="404E6527" w14:textId="77777777" w:rsidR="00533AC5" w:rsidRPr="00146332" w:rsidRDefault="00F97D31"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Überprüfen Sie Personen, bevor Sie den Zugriff auf das System zulassen, und stellen Sie sicher, dass das System geschützt ist, nachdem Personen das Unternehmen verlassen haben</w:t>
      </w:r>
    </w:p>
    <w:p w14:paraId="1A8B63E9" w14:textId="77777777" w:rsidR="00F97D31" w:rsidRPr="00F12BAE" w:rsidRDefault="00F97D31" w:rsidP="00F12BAE">
      <w:pPr>
        <w:pStyle w:val="Header"/>
        <w:tabs>
          <w:tab w:val="clear" w:pos="4680"/>
          <w:tab w:val="clear" w:pos="9360"/>
        </w:tabs>
        <w:spacing w:line="224" w:lineRule="auto"/>
        <w:ind w:left="720" w:hanging="720"/>
        <w:rPr>
          <w:rFonts w:ascii="Century Gothic" w:hAnsi="Century Gothic"/>
          <w:sz w:val="18"/>
          <w:szCs w:val="18"/>
        </w:rPr>
      </w:pPr>
    </w:p>
    <w:p w14:paraId="708493D8" w14:textId="77777777" w:rsidR="004076D7"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Physischer Schutz</w:t>
      </w:r>
    </w:p>
    <w:p w14:paraId="2928BA22" w14:textId="77777777" w:rsidR="00533AC5" w:rsidRPr="00146332" w:rsidRDefault="004076D7"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Beschränken Sie den Zugriff auf physische Systeme und Ausrüstung auf autorisierte Personen</w:t>
      </w:r>
    </w:p>
    <w:p w14:paraId="1A797D26" w14:textId="77777777" w:rsidR="004076D7" w:rsidRPr="00F12BAE" w:rsidRDefault="004076D7" w:rsidP="00F12BAE">
      <w:pPr>
        <w:pStyle w:val="Header"/>
        <w:tabs>
          <w:tab w:val="clear" w:pos="4680"/>
          <w:tab w:val="clear" w:pos="9360"/>
        </w:tabs>
        <w:spacing w:line="224" w:lineRule="auto"/>
        <w:ind w:left="720"/>
        <w:rPr>
          <w:rFonts w:ascii="Century Gothic" w:hAnsi="Century Gothic"/>
          <w:b/>
          <w:sz w:val="18"/>
          <w:szCs w:val="18"/>
        </w:rPr>
      </w:pPr>
    </w:p>
    <w:p w14:paraId="41C2E9A1" w14:textId="77777777" w:rsidR="004076D7"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Risikobewertung</w:t>
      </w:r>
    </w:p>
    <w:p w14:paraId="6D89A29F" w14:textId="77777777" w:rsidR="00533AC5" w:rsidRPr="00146332" w:rsidRDefault="004076D7"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Bewerten Sie in regelmäßigen Abständen die Sicherheitsrisiken im normalen Betrieb des Systems und scannen Sie nach Schwachstellen und nehmen Sie Korrekturen vor, wenn Schwachstellen gefunden werden.</w:t>
      </w:r>
    </w:p>
    <w:p w14:paraId="5430A57F" w14:textId="77777777" w:rsidR="004076D7" w:rsidRPr="00F12BAE" w:rsidRDefault="004076D7" w:rsidP="00F12BAE">
      <w:pPr>
        <w:pStyle w:val="Header"/>
        <w:tabs>
          <w:tab w:val="clear" w:pos="4680"/>
          <w:tab w:val="clear" w:pos="9360"/>
        </w:tabs>
        <w:spacing w:line="224" w:lineRule="auto"/>
        <w:ind w:left="720"/>
        <w:rPr>
          <w:rFonts w:ascii="Century Gothic" w:hAnsi="Century Gothic"/>
          <w:b/>
          <w:sz w:val="18"/>
          <w:szCs w:val="18"/>
        </w:rPr>
      </w:pPr>
    </w:p>
    <w:p w14:paraId="6949DD2A" w14:textId="77777777" w:rsidR="004076D7"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Sicherheitsbewertung</w:t>
      </w:r>
    </w:p>
    <w:p w14:paraId="51B680E7" w14:textId="77777777" w:rsidR="00533AC5" w:rsidRPr="00146332" w:rsidRDefault="004076D7"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Bewerten Sie die Sicherheitskontrollen in regelmäßigen Abständen, um sicherzustellen, dass sie effektiv sind, und nehmen Sie bei Bedarf Korrekturen vor</w:t>
      </w:r>
    </w:p>
    <w:p w14:paraId="617C064B" w14:textId="77777777" w:rsidR="004076D7" w:rsidRPr="00F12BAE" w:rsidRDefault="004076D7" w:rsidP="00F12BAE">
      <w:pPr>
        <w:pStyle w:val="Header"/>
        <w:tabs>
          <w:tab w:val="clear" w:pos="4680"/>
          <w:tab w:val="clear" w:pos="9360"/>
        </w:tabs>
        <w:spacing w:line="224" w:lineRule="auto"/>
        <w:ind w:left="720"/>
        <w:rPr>
          <w:rFonts w:ascii="Century Gothic" w:hAnsi="Century Gothic"/>
          <w:sz w:val="18"/>
          <w:szCs w:val="18"/>
        </w:rPr>
      </w:pPr>
    </w:p>
    <w:p w14:paraId="6E0A460F" w14:textId="77777777" w:rsidR="00146332"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System- und Kommunikationsschutz</w:t>
      </w:r>
    </w:p>
    <w:p w14:paraId="1B2E8CFC" w14:textId="77777777" w:rsidR="00533AC5" w:rsidRPr="00146332" w:rsidRDefault="00146332"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Überwachen und schützen Sie die Kommunikation, die das System von außen erhält</w:t>
      </w:r>
    </w:p>
    <w:p w14:paraId="63E369CD" w14:textId="77777777" w:rsidR="00146332" w:rsidRPr="00F12BAE" w:rsidRDefault="00146332" w:rsidP="00F12BAE">
      <w:pPr>
        <w:pStyle w:val="Header"/>
        <w:tabs>
          <w:tab w:val="clear" w:pos="4680"/>
          <w:tab w:val="clear" w:pos="9360"/>
        </w:tabs>
        <w:spacing w:line="224" w:lineRule="auto"/>
        <w:ind w:left="720"/>
        <w:rPr>
          <w:rFonts w:ascii="Century Gothic" w:hAnsi="Century Gothic"/>
          <w:b/>
          <w:sz w:val="18"/>
          <w:szCs w:val="18"/>
        </w:rPr>
      </w:pPr>
    </w:p>
    <w:p w14:paraId="265EB78A" w14:textId="77777777" w:rsidR="00146332" w:rsidRPr="00146332" w:rsidRDefault="00533AC5" w:rsidP="00F12BAE">
      <w:pPr>
        <w:pStyle w:val="Header"/>
        <w:numPr>
          <w:ilvl w:val="1"/>
          <w:numId w:val="10"/>
        </w:numPr>
        <w:tabs>
          <w:tab w:val="clear" w:pos="4680"/>
          <w:tab w:val="clear" w:pos="9360"/>
        </w:tabs>
        <w:spacing w:line="224" w:lineRule="auto"/>
        <w:ind w:left="720" w:hanging="720"/>
        <w:rPr>
          <w:rFonts w:ascii="Century Gothic" w:hAnsi="Century Gothic"/>
          <w:b/>
          <w:sz w:val="19"/>
          <w:szCs w:val="19"/>
        </w:rPr>
      </w:pPr>
      <w:r>
        <w:rPr>
          <w:rFonts w:ascii="Century Gothic" w:hAnsi="Century Gothic"/>
          <w:b/>
          <w:sz w:val="19"/>
        </w:rPr>
        <w:t>System- und Informationsintegrität</w:t>
      </w:r>
    </w:p>
    <w:p w14:paraId="1AB3E959" w14:textId="77777777" w:rsidR="00533AC5" w:rsidRPr="00146332" w:rsidRDefault="00146332" w:rsidP="00F12BAE">
      <w:pPr>
        <w:pStyle w:val="Header"/>
        <w:tabs>
          <w:tab w:val="clear" w:pos="4680"/>
          <w:tab w:val="clear" w:pos="9360"/>
        </w:tabs>
        <w:spacing w:line="224" w:lineRule="auto"/>
        <w:ind w:left="720"/>
        <w:rPr>
          <w:rFonts w:ascii="Century Gothic" w:hAnsi="Century Gothic"/>
          <w:sz w:val="19"/>
          <w:szCs w:val="19"/>
        </w:rPr>
      </w:pPr>
      <w:r>
        <w:rPr>
          <w:rFonts w:ascii="Century Gothic" w:hAnsi="Century Gothic"/>
          <w:sz w:val="19"/>
        </w:rPr>
        <w:t xml:space="preserve">Systemfehler rechtzeitig identifizieren, melden und korrigieren, Schutz vor bösartigem Code bieten und Sicherheitsalarme und -ratschläge überwachen </w:t>
      </w:r>
    </w:p>
    <w:p w14:paraId="030BC85D" w14:textId="77777777" w:rsidR="00992098" w:rsidRPr="00533AC5" w:rsidRDefault="00992098" w:rsidP="00992098">
      <w:pPr>
        <w:rPr>
          <w:rFonts w:ascii="Century Gothic" w:hAnsi="Century Gothic" w:cs="Arial"/>
          <w:b/>
          <w:color w:val="808080" w:themeColor="background1" w:themeShade="80"/>
          <w:szCs w:val="36"/>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992098" w:rsidRPr="00533AC5" w14:paraId="514787B0" w14:textId="77777777" w:rsidTr="00992098">
        <w:trPr>
          <w:trHeight w:val="2826"/>
        </w:trPr>
        <w:tc>
          <w:tcPr>
            <w:tcW w:w="10424" w:type="dxa"/>
          </w:tcPr>
          <w:p w14:paraId="761240C5" w14:textId="77777777" w:rsidR="00992098" w:rsidRPr="00533AC5" w:rsidRDefault="00992098" w:rsidP="00B536E4">
            <w:pPr>
              <w:jc w:val="center"/>
              <w:rPr>
                <w:rFonts w:ascii="Century Gothic" w:hAnsi="Century Gothic" w:cs="Arial"/>
                <w:b/>
                <w:sz w:val="20"/>
                <w:szCs w:val="20"/>
              </w:rPr>
            </w:pPr>
            <w:r>
              <w:rPr>
                <w:rFonts w:ascii="Century Gothic" w:hAnsi="Century Gothic"/>
                <w:b/>
                <w:sz w:val="20"/>
              </w:rPr>
              <w:t>HAFTUNGSAUSSCHLUSS</w:t>
            </w:r>
          </w:p>
          <w:p w14:paraId="354BAD1F" w14:textId="77777777" w:rsidR="00992098" w:rsidRPr="00533AC5" w:rsidRDefault="00992098" w:rsidP="00B536E4">
            <w:pPr>
              <w:rPr>
                <w:rFonts w:ascii="Century Gothic" w:hAnsi="Century Gothic" w:cs="Arial"/>
                <w:szCs w:val="20"/>
              </w:rPr>
            </w:pPr>
          </w:p>
          <w:p w14:paraId="333D49DE" w14:textId="77777777" w:rsidR="00992098" w:rsidRPr="00533AC5" w:rsidRDefault="00992098" w:rsidP="00B536E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02D5410" w14:textId="77777777" w:rsidR="00992098" w:rsidRPr="00533AC5" w:rsidRDefault="00992098" w:rsidP="00992098">
      <w:pPr>
        <w:rPr>
          <w:rFonts w:ascii="Century Gothic" w:hAnsi="Century Gothic"/>
        </w:rPr>
      </w:pPr>
    </w:p>
    <w:p w14:paraId="25FEBD96" w14:textId="77777777" w:rsidR="00992098" w:rsidRPr="00533AC5" w:rsidRDefault="00992098" w:rsidP="00992098">
      <w:pPr>
        <w:rPr>
          <w:rFonts w:ascii="Century Gothic" w:hAnsi="Century Gothic"/>
        </w:rPr>
      </w:pPr>
    </w:p>
    <w:p w14:paraId="38BBD9D1" w14:textId="77777777" w:rsidR="00992098" w:rsidRPr="00533AC5" w:rsidRDefault="00992098" w:rsidP="00992098">
      <w:pPr>
        <w:rPr>
          <w:rFonts w:ascii="Century Gothic" w:hAnsi="Century Gothic"/>
        </w:rPr>
      </w:pPr>
    </w:p>
    <w:p w14:paraId="199FF4DB" w14:textId="77777777" w:rsidR="00992098" w:rsidRPr="00533AC5" w:rsidRDefault="00992098" w:rsidP="001C2D13">
      <w:pPr>
        <w:rPr>
          <w:rFonts w:ascii="Century Gothic" w:hAnsi="Century Gothic"/>
        </w:rPr>
      </w:pPr>
    </w:p>
    <w:sectPr w:rsidR="00992098" w:rsidRPr="00533AC5" w:rsidSect="00A569B2">
      <w:footerReference w:type="even" r:id="rId9"/>
      <w:footerReference w:type="default" r:id="rId10"/>
      <w:pgSz w:w="12240" w:h="15840"/>
      <w:pgMar w:top="432" w:right="432" w:bottom="432"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F272" w14:textId="77777777" w:rsidR="0098532E" w:rsidRDefault="0098532E" w:rsidP="00960DE4">
      <w:pPr>
        <w:spacing w:after="0" w:line="240" w:lineRule="auto"/>
      </w:pPr>
      <w:r>
        <w:separator/>
      </w:r>
    </w:p>
  </w:endnote>
  <w:endnote w:type="continuationSeparator" w:id="0">
    <w:p w14:paraId="18FA36B5" w14:textId="77777777" w:rsidR="0098532E" w:rsidRDefault="0098532E"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616631"/>
      <w:docPartObj>
        <w:docPartGallery w:val="Page Numbers (Bottom of Page)"/>
        <w:docPartUnique/>
      </w:docPartObj>
    </w:sdtPr>
    <w:sdtContent>
      <w:p w14:paraId="625156C6" w14:textId="7613A1F5" w:rsidR="00960DE4" w:rsidRDefault="00960DE4" w:rsidP="001972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2BAE">
          <w:rPr>
            <w:rStyle w:val="PageNumber"/>
            <w:noProof/>
          </w:rPr>
          <w:t>2</w:t>
        </w:r>
        <w:r>
          <w:rPr>
            <w:rStyle w:val="PageNumber"/>
          </w:rPr>
          <w:fldChar w:fldCharType="end"/>
        </w:r>
      </w:p>
    </w:sdtContent>
  </w:sdt>
  <w:p w14:paraId="657AD60D" w14:textId="77777777" w:rsidR="00960DE4" w:rsidRDefault="00960DE4" w:rsidP="0096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A0E0" w14:textId="77777777" w:rsidR="00960DE4" w:rsidRDefault="00960DE4" w:rsidP="00960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A78B" w14:textId="77777777" w:rsidR="0098532E" w:rsidRDefault="0098532E" w:rsidP="00960DE4">
      <w:pPr>
        <w:spacing w:after="0" w:line="240" w:lineRule="auto"/>
      </w:pPr>
      <w:r>
        <w:separator/>
      </w:r>
    </w:p>
  </w:footnote>
  <w:footnote w:type="continuationSeparator" w:id="0">
    <w:p w14:paraId="12424618" w14:textId="77777777" w:rsidR="0098532E" w:rsidRDefault="0098532E"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20"/>
    <w:multiLevelType w:val="hybridMultilevel"/>
    <w:tmpl w:val="6D7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E22A0"/>
    <w:multiLevelType w:val="multilevel"/>
    <w:tmpl w:val="7F1CC95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477B0991"/>
    <w:multiLevelType w:val="hybridMultilevel"/>
    <w:tmpl w:val="6844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F750D"/>
    <w:multiLevelType w:val="hybridMultilevel"/>
    <w:tmpl w:val="31D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760A"/>
    <w:multiLevelType w:val="hybridMultilevel"/>
    <w:tmpl w:val="4B7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769065">
    <w:abstractNumId w:val="3"/>
  </w:num>
  <w:num w:numId="2" w16cid:durableId="2083063310">
    <w:abstractNumId w:val="7"/>
  </w:num>
  <w:num w:numId="3" w16cid:durableId="922370299">
    <w:abstractNumId w:val="4"/>
  </w:num>
  <w:num w:numId="4" w16cid:durableId="729310563">
    <w:abstractNumId w:val="9"/>
  </w:num>
  <w:num w:numId="5" w16cid:durableId="98336720">
    <w:abstractNumId w:val="0"/>
  </w:num>
  <w:num w:numId="6" w16cid:durableId="2075740468">
    <w:abstractNumId w:val="1"/>
  </w:num>
  <w:num w:numId="7" w16cid:durableId="1488089571">
    <w:abstractNumId w:val="5"/>
  </w:num>
  <w:num w:numId="8" w16cid:durableId="1060514150">
    <w:abstractNumId w:val="2"/>
  </w:num>
  <w:num w:numId="9" w16cid:durableId="2083410436">
    <w:abstractNumId w:val="8"/>
  </w:num>
  <w:num w:numId="10" w16cid:durableId="366025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BD"/>
    <w:rsid w:val="00055C2F"/>
    <w:rsid w:val="000828CC"/>
    <w:rsid w:val="000D2139"/>
    <w:rsid w:val="000E6107"/>
    <w:rsid w:val="00141B07"/>
    <w:rsid w:val="00146332"/>
    <w:rsid w:val="00180128"/>
    <w:rsid w:val="001C2D13"/>
    <w:rsid w:val="001C3650"/>
    <w:rsid w:val="0027309C"/>
    <w:rsid w:val="002D77D1"/>
    <w:rsid w:val="002E5A31"/>
    <w:rsid w:val="003668BD"/>
    <w:rsid w:val="0037789A"/>
    <w:rsid w:val="003A3DDB"/>
    <w:rsid w:val="004076D7"/>
    <w:rsid w:val="00453BBF"/>
    <w:rsid w:val="00491D01"/>
    <w:rsid w:val="004C24B6"/>
    <w:rsid w:val="0050434A"/>
    <w:rsid w:val="00533AC5"/>
    <w:rsid w:val="005B2D99"/>
    <w:rsid w:val="006150FA"/>
    <w:rsid w:val="006615A0"/>
    <w:rsid w:val="006F1084"/>
    <w:rsid w:val="0075347B"/>
    <w:rsid w:val="007E3C8B"/>
    <w:rsid w:val="007E4D09"/>
    <w:rsid w:val="00803D0C"/>
    <w:rsid w:val="008652E9"/>
    <w:rsid w:val="009607A5"/>
    <w:rsid w:val="00960DE4"/>
    <w:rsid w:val="0098532E"/>
    <w:rsid w:val="00992098"/>
    <w:rsid w:val="009F2E9F"/>
    <w:rsid w:val="00A0189A"/>
    <w:rsid w:val="00A569B2"/>
    <w:rsid w:val="00A76205"/>
    <w:rsid w:val="00A91CB0"/>
    <w:rsid w:val="00B06B93"/>
    <w:rsid w:val="00B267AA"/>
    <w:rsid w:val="00B505E5"/>
    <w:rsid w:val="00B71B86"/>
    <w:rsid w:val="00BE583A"/>
    <w:rsid w:val="00BE5C1A"/>
    <w:rsid w:val="00D36BDC"/>
    <w:rsid w:val="00D53D86"/>
    <w:rsid w:val="00D603B8"/>
    <w:rsid w:val="00E54868"/>
    <w:rsid w:val="00EF2628"/>
    <w:rsid w:val="00F12BAE"/>
    <w:rsid w:val="00F34A05"/>
    <w:rsid w:val="00F9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5F20"/>
  <w15:chartTrackingRefBased/>
  <w15:docId w15:val="{F2EC43DE-9602-9346-BEC8-A3646F4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customStyle="1" w:styleId="NoSpacingChar">
    <w:name w:val="No Spacing Char"/>
    <w:basedOn w:val="DefaultParagraphFont"/>
    <w:link w:val="NoSpacing"/>
    <w:uiPriority w:val="1"/>
    <w:rsid w:val="00BE583A"/>
    <w:rPr>
      <w:rFonts w:eastAsiaTheme="minorEastAsia"/>
    </w:rPr>
  </w:style>
  <w:style w:type="character" w:customStyle="1" w:styleId="Heading1Char">
    <w:name w:val="Heading 1 Char"/>
    <w:basedOn w:val="DefaultParagraphFont"/>
    <w:link w:val="Heading1"/>
    <w:uiPriority w:val="9"/>
    <w:rsid w:val="001C2D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customStyle="1" w:styleId="Heading2Char">
    <w:name w:val="Heading 2 Char"/>
    <w:basedOn w:val="DefaultParagraphFont"/>
    <w:link w:val="Heading2"/>
    <w:uiPriority w:val="9"/>
    <w:rsid w:val="001C2D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customStyle="1" w:styleId="Heading3Char">
    <w:name w:val="Heading 3 Char"/>
    <w:basedOn w:val="DefaultParagraphFont"/>
    <w:link w:val="Heading3"/>
    <w:uiPriority w:val="9"/>
    <w:rsid w:val="009607A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E4"/>
  </w:style>
  <w:style w:type="paragraph" w:customStyle="1" w:styleId="TableHeading">
    <w:name w:val="Table Heading"/>
    <w:rsid w:val="00453BBF"/>
    <w:pPr>
      <w:spacing w:before="60" w:after="60" w:line="240" w:lineRule="auto"/>
    </w:pPr>
    <w:rPr>
      <w:rFonts w:ascii="Arial" w:eastAsia="Times New Roman" w:hAnsi="Arial" w:cs="Arial"/>
      <w:b/>
    </w:rPr>
  </w:style>
  <w:style w:type="character" w:customStyle="1" w:styleId="TableTextChar">
    <w:name w:val="Table Text Char"/>
    <w:link w:val="TableText"/>
    <w:locked/>
    <w:rsid w:val="00453BBF"/>
    <w:rPr>
      <w:rFonts w:ascii="Arial" w:eastAsia="Times New Roman" w:hAnsi="Arial" w:cs="Arial"/>
      <w:szCs w:val="20"/>
    </w:rPr>
  </w:style>
  <w:style w:type="paragraph" w:customStyle="1" w:styleId="TableText">
    <w:name w:val="Table Text"/>
    <w:link w:val="TableTextChar"/>
    <w:rsid w:val="00453BBF"/>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87&amp;utm_language=DE&amp;utm_source=integrated-content&amp;utm_campaign=https://de.smartsheet.com/content/cloud-security&amp;utm_medium=ic+Data%20Security%20Plan%20Template+doc+49687+de&amp;lpa=ic+Data%20Security%20Plan%20Template+doc+49687+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E2BA-B331-48A7-8124-8DC70F66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541</Words>
  <Characters>3085</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DATENSICHERHEITSPLAN</vt:lpstr>
      <vt:lpstr>DATA SECURITY PLAN</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DATENSICHERHEITSPLAN</dc:title>
  <dc:subject>PROJEKTNAME</dc:subject>
  <dc:creator>Heather Key</dc:creator>
  <cp:keywords/>
  <dc:description/>
  <cp:lastModifiedBy>Heather Key</cp:lastModifiedBy>
  <cp:revision>6</cp:revision>
  <dcterms:created xsi:type="dcterms:W3CDTF">2023-05-04T18:08:00Z</dcterms:created>
  <dcterms:modified xsi:type="dcterms:W3CDTF">2023-07-11T00:10:00Z</dcterms:modified>
</cp:coreProperties>
</file>