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26C9" w:rsidR="00986345" w:rsidP="00986345" w:rsidRDefault="00986345">
      <w:pPr>
        <w:pStyle w:val="Cabealho"/>
        <w:bidi w:val="false"/>
        <w:rPr>
          <w:color w:val="417A84" w:themeColor="accent5" w:themeShade="BF"/>
        </w:rPr>
      </w:pPr>
      <w:bookmarkStart w:name="_GoBack"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German"/>
        </w:rPr>
        <w:drawing>
          <wp:anchor distT="0" distB="0" distL="114300" distR="114300" simplePos="0" relativeHeight="251659264" behindDoc="0" locked="0" layoutInCell="1" allowOverlap="1" wp14:editId="33EF8DB8" wp14:anchorId="6A7F626B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German"/>
        </w:rPr>
        <w:t>die Ursachenanalyse</w:t>
      </w:r>
      <w:r w:rsidRPr="001F26C9">
        <w:rPr>
          <w:rFonts w:ascii="Arial" w:hAnsi="Arial" w:cs="Arial"/>
          <w:b/>
          <w:color w:val="417A84" w:themeColor="accent5" w:themeShade="BF"/>
          <w:sz w:val="36"/>
          <w:szCs w:val="36"/>
          <w:lang w:val="German"/>
        </w:rPr>
        <w:t xml:space="preserve"> Vorlage für </w:t>
      </w:r>
    </w:p>
    <w:p w:rsidRPr="005620D4" w:rsidR="003C7519" w:rsidP="002D4552" w:rsidRDefault="003C7519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tblLook w:val="04A0" w:firstRow="1" w:lastRow="0" w:firstColumn="1" w:lastColumn="0" w:noHBand="0" w:noVBand="1"/>
      </w:tblPr>
      <w:tblGrid>
        <w:gridCol w:w="2305"/>
        <w:gridCol w:w="17"/>
        <w:gridCol w:w="3310"/>
        <w:gridCol w:w="24"/>
        <w:gridCol w:w="1694"/>
        <w:gridCol w:w="79"/>
        <w:gridCol w:w="3274"/>
      </w:tblGrid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PROJEKTTITEL</w:t>
            </w:r>
          </w:p>
        </w:tc>
        <w:tc>
          <w:tcPr>
            <w:tcW w:w="8381" w:type="dxa"/>
            <w:gridSpan w:val="5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VERFASSER</w:t>
            </w:r>
          </w:p>
        </w:tc>
        <w:tc>
          <w:tcPr>
            <w:tcW w:w="3334" w:type="dxa"/>
            <w:gridSpan w:val="2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blPrEx>
          <w:jc w:val="center"/>
        </w:tblPrEx>
        <w:trPr>
          <w:trHeight w:val="341"/>
          <w:jc w:val="center"/>
        </w:trPr>
        <w:tc>
          <w:tcPr>
            <w:tcW w:w="10703" w:type="dxa"/>
            <w:gridSpan w:val="7"/>
            <w:shd w:val="clear" w:color="auto" w:fill="2B5258" w:themeFill="accent5" w:themeFillShade="80"/>
            <w:vAlign w:val="center"/>
          </w:tcPr>
          <w:p w:rsidRPr="00840CF7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ZUSAMMENFASSUNG</w:t>
            </w: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KURZER VORFALLÜBERBLICK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VORFALLTYP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BEWERTUNGSMETHODEN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URSACHEN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EMPFEHLUNGEN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B5162">
        <w:tblPrEx>
          <w:jc w:val="center"/>
        </w:tblPrEx>
        <w:trPr>
          <w:trHeight w:val="566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DES VORFALLS</w:t>
            </w:r>
          </w:p>
        </w:tc>
        <w:tc>
          <w:tcPr>
            <w:tcW w:w="3327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SCHWEREGRAD</w:t>
            </w:r>
          </w:p>
        </w:tc>
        <w:tc>
          <w:tcPr>
            <w:tcW w:w="3353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D3860" w:rsidP="002D4552" w:rsidRDefault="00FD3860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A63CA1" w:rsidTr="005A14B8">
        <w:trPr>
          <w:trHeight w:val="359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BESCHREIBUNG DES VORFALLS</w:t>
            </w: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ERKLÄRUNG ZU VORFÄLLEN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ERWARTETE ERGEBNISSE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WIE DER VORFALL IDENTIFIZIERT WURDE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CB59F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WER HAT DEN VORFALL IDENTIFIZIERT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VORFALLHINTERGRUND / KONTEXT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AUSWIRKUNGEN DES VORFALLS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90" w:type="dxa"/>
        <w:jc w:val="center"/>
        <w:tblLook w:val="04A0" w:firstRow="1" w:lastRow="0" w:firstColumn="1" w:lastColumn="0" w:noHBand="0" w:noVBand="1"/>
      </w:tblPr>
      <w:tblGrid>
        <w:gridCol w:w="2132"/>
        <w:gridCol w:w="2013"/>
        <w:gridCol w:w="2215"/>
        <w:gridCol w:w="2215"/>
        <w:gridCol w:w="2215"/>
      </w:tblGrid>
      <w:tr w:rsidRPr="00840CF7" w:rsidR="00A63CA1" w:rsidTr="00CC5135">
        <w:trPr>
          <w:trHeight w:val="359"/>
          <w:jc w:val="center"/>
        </w:trPr>
        <w:tc>
          <w:tcPr>
            <w:tcW w:w="10790" w:type="dxa"/>
            <w:gridSpan w:val="5"/>
            <w:shd w:val="clear" w:color="auto" w:fill="2B5258" w:themeFill="accent5" w:themeFillShade="80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TEAMMITGLIEDER</w:t>
            </w:r>
          </w:p>
        </w:tc>
      </w:tr>
      <w:tr w:rsidRPr="007F70A6" w:rsidR="00A63CA1" w:rsidTr="00A63CA1">
        <w:trPr>
          <w:trHeight w:val="405"/>
          <w:jc w:val="center"/>
        </w:trPr>
        <w:tc>
          <w:tcPr>
            <w:tcW w:w="2132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MITGLIEDSNAME</w:t>
            </w:r>
          </w:p>
        </w:tc>
        <w:tc>
          <w:tcPr>
            <w:tcW w:w="2013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ABTEILUNG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ROLLE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QUALIFIKATION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VERANTWORTUNG</w:t>
            </w: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C7B1A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86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UMFANG DES BEWERTUNGS- UND BEWERTUNGSPROZESSES</w:t>
            </w: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STRENGE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UMFANG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A63CA1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BEWERTUNGSPROZESS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95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DATENSAMMLUNG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METHODE DER DATENERFASSUNG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DATEN-MAPPING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VON ERHOBENE DATEN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DER DATENERHEBUNG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DATENVALIDIERUNGSMETHODE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DER DATENVALIDIERUNG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5620D4"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64" w:type="dxa"/>
        <w:jc w:val="center"/>
        <w:tblLook w:val="04A0" w:firstRow="1" w:lastRow="0" w:firstColumn="1" w:lastColumn="0" w:noHBand="0" w:noVBand="1"/>
      </w:tblPr>
      <w:tblGrid>
        <w:gridCol w:w="4532"/>
        <w:gridCol w:w="6232"/>
      </w:tblGrid>
      <w:tr w:rsidRPr="00840CF7" w:rsidR="006D7D7E" w:rsidTr="006D7D7E">
        <w:trPr>
          <w:trHeight w:val="403"/>
          <w:jc w:val="center"/>
        </w:trPr>
        <w:tc>
          <w:tcPr>
            <w:tcW w:w="10764" w:type="dxa"/>
            <w:gridSpan w:val="2"/>
            <w:shd w:val="clear" w:color="auto" w:fill="2B5258" w:themeFill="accent5" w:themeFillShade="80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CHRONOLOGIE DER VORFÄLLE</w:t>
            </w:r>
          </w:p>
        </w:tc>
      </w:tr>
      <w:tr w:rsidRPr="007F70A6" w:rsidR="006D7D7E" w:rsidTr="006D7D7E">
        <w:trPr>
          <w:trHeight w:val="454"/>
          <w:jc w:val="center"/>
        </w:trPr>
        <w:tc>
          <w:tcPr>
            <w:tcW w:w="45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UND UHRZEIT</w:t>
            </w:r>
          </w:p>
        </w:tc>
        <w:tc>
          <w:tcPr>
            <w:tcW w:w="62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VORFALL</w:t>
            </w: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6D7D7E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METHODIK DER DATENANALYSE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ANALYSEMETHODEN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FALL FÜR GEWÄHLTE METHODEN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ELIMINIERTE METHODEN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ANALYSEERGEBNISSE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BEWEISKRÄFTIGE REFERENZEN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URSACHEN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IDENTIFIZIERTE URSACHEN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IDENTIFIZIERUNGSMETHODE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VALIDIERUNGSMETHODE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DEFINIERTE EFFEKTE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WAS WIR GELERNT HABEN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MÖGLICHE PRÄVENTIONSMETHODEN / -MASSNAHMEN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ANALYSE AUSWIRKUNGEN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9310D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VORGESCHLAGENE ABHILFE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AUFLÖSUNG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EMPFOHLENE MASSNAHMEN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MASSNAHMEN, DIE ZUR VERBESSERUNG DER SITUATION ERFORDERLICH SIND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LÖSUNGSIMPLEMENTIERUNGSPLAN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TRACKING-METHODE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ÜBERWACHUNGSMETHODE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E31F10" w:rsidRDefault="00A42BFA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lang w:val="German"/>
              </w:rPr>
              <w:br/>
            </w:r>
            <w:r w:rsidR="00E31F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SCHLUSSFOLGERUNG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ZUSAMMENFASSUNG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E31F10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E31F10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VERMEIDUNG VON WIEDERHOLTEN VORFÄLLEN</w:t>
            </w:r>
          </w:p>
        </w:tc>
        <w:tc>
          <w:tcPr>
            <w:tcW w:w="8398" w:type="dxa"/>
            <w:vAlign w:val="center"/>
          </w:tcPr>
          <w:p w:rsidRPr="0086192E" w:rsidR="00E31F10" w:rsidP="005A14B8" w:rsidRDefault="00E31F1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ANALYSE-VERTEILUNGSPLAN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P="002D4552" w:rsidRDefault="005620D4">
      <w:pPr>
        <w:bidi w:val="false"/>
        <w:rPr>
          <w:rFonts w:ascii="Arial" w:hAnsi="Arial" w:cs="Arial"/>
        </w:rPr>
      </w:pPr>
    </w:p>
    <w:p w:rsidRPr="005620D4" w:rsidR="00E31F10" w:rsidP="002D4552" w:rsidRDefault="00E31F10">
      <w:pPr>
        <w:bidi w:val="false"/>
        <w:rPr>
          <w:rFonts w:ascii="Arial" w:hAnsi="Arial" w:cs="Arial"/>
        </w:rPr>
      </w:pPr>
    </w:p>
    <w:p w:rsidR="005620D4" w:rsidP="002D4552" w:rsidRDefault="005620D4">
      <w:pPr>
        <w:bidi w:val="false"/>
        <w:rPr>
          <w:rFonts w:ascii="Arial" w:hAnsi="Arial" w:cs="Arial"/>
        </w:rPr>
      </w:pPr>
    </w:p>
    <w:p w:rsidR="00044BBF" w:rsidRDefault="00044BBF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2334"/>
        <w:gridCol w:w="3164"/>
        <w:gridCol w:w="3587"/>
        <w:gridCol w:w="1710"/>
      </w:tblGrid>
      <w:tr w:rsidRPr="00666C1E" w:rsidR="00A07D89" w:rsidTr="00A07D89">
        <w:trPr>
          <w:trHeight w:val="476"/>
        </w:trPr>
        <w:tc>
          <w:tcPr>
            <w:tcW w:w="10795" w:type="dxa"/>
            <w:gridSpan w:val="4"/>
            <w:shd w:val="clear" w:color="auto" w:fill="2B5258" w:themeFill="accent5" w:themeFillShade="80"/>
            <w:vAlign w:val="center"/>
          </w:tcPr>
          <w:p w:rsidRPr="00A07D89" w:rsidR="00E31F10" w:rsidP="005A14B8" w:rsidRDefault="00A07D8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VERSIONSVERFOLGUNG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VERSIONSNAME</w:t>
            </w:r>
          </w:p>
        </w:tc>
        <w:tc>
          <w:tcPr>
            <w:tcW w:w="3164" w:type="dxa"/>
            <w:shd w:val="clear" w:color="auto" w:fill="417A84" w:themeFill="accent5" w:themeFillShade="BF"/>
            <w:vAlign w:val="center"/>
          </w:tcPr>
          <w:p w:rsidRPr="00A07D89" w:rsidR="002B44C0" w:rsidP="00A07D89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NAME UND TITEL DES REVISIONSINITIATORS</w:t>
            </w:r>
          </w:p>
        </w:tc>
        <w:tc>
          <w:tcPr>
            <w:tcW w:w="3587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REVISIONSDETAILS</w:t>
            </w:r>
          </w:p>
        </w:tc>
        <w:tc>
          <w:tcPr>
            <w:tcW w:w="1710" w:type="dxa"/>
            <w:shd w:val="clear" w:color="auto" w:fill="417A84" w:themeFill="accent5" w:themeFillShade="BF"/>
            <w:vAlign w:val="center"/>
          </w:tcPr>
          <w:p w:rsidRPr="00A07D89" w:rsidR="00E31F10" w:rsidP="00E31F10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DATUM DER ÜBERARBEITUNG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5015"/>
        <w:gridCol w:w="5780"/>
      </w:tblGrid>
      <w:tr w:rsidRPr="00A07D89" w:rsidR="00674E7B" w:rsidTr="009F7C6D">
        <w:trPr>
          <w:trHeight w:val="476"/>
        </w:trPr>
        <w:tc>
          <w:tcPr>
            <w:tcW w:w="10795" w:type="dxa"/>
            <w:gridSpan w:val="2"/>
            <w:shd w:val="clear" w:color="auto" w:fill="2B5258" w:themeFill="accent5" w:themeFillShade="80"/>
            <w:vAlign w:val="center"/>
          </w:tcPr>
          <w:p w:rsidRPr="00A07D89" w:rsidR="00674E7B" w:rsidP="005A14B8" w:rsidRDefault="009F7C6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German"/>
              </w:rPr>
              <w:t>VORGESCHLAGENE SUPPORT-DOKUMENTATION</w:t>
            </w:r>
          </w:p>
        </w:tc>
      </w:tr>
      <w:tr w:rsidR="009F7C6D" w:rsidTr="009F7C6D">
        <w:trPr>
          <w:trHeight w:val="395"/>
        </w:trPr>
        <w:tc>
          <w:tcPr>
            <w:tcW w:w="5015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ART</w:t>
            </w:r>
          </w:p>
        </w:tc>
        <w:tc>
          <w:tcPr>
            <w:tcW w:w="5780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KOMMENTARE</w:t>
            </w: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Aktionsplan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Ursache-Wirkungs-Diagramm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Team-Flussdiagramm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Problemzuordnung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German"/>
              </w:rPr>
              <w:t>Betriebsmittel</w:t>
            </w: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1F26C9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5" w:rsidRDefault="002931F5" w:rsidP="00B01A05">
      <w:r>
        <w:separator/>
      </w:r>
    </w:p>
  </w:endnote>
  <w:endnote w:type="continuationSeparator" w:id="0">
    <w:p w:rsidR="002931F5" w:rsidRDefault="002931F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5" w:rsidRDefault="002931F5" w:rsidP="00B01A05">
      <w:r>
        <w:separator/>
      </w:r>
    </w:p>
  </w:footnote>
  <w:footnote w:type="continuationSeparator" w:id="0">
    <w:p w:rsidR="002931F5" w:rsidRDefault="002931F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19" w:rsidRPr="00305115" w:rsidRDefault="00305115" w:rsidP="00305115">
    <w:pPr>
      <w:pStyle w:val="Cabealho"/>
      <w:rPr>
        <w:rFonts w:ascii="Arial" w:hAnsi="Arial" w:cs="Arial"/>
        <w:b/>
        <w:color w:val="417A84" w:themeColor="accent5" w:themeShade="BF"/>
        <w:sz w:val="36"/>
        <w:szCs w:val="36"/>
      </w:rPr>
    </w:pPr>
    <w:r w:rsidRPr="00305115">
      <w:rPr>
        <w:rFonts w:ascii="Arial" w:hAnsi="Arial" w:cs="Arial"/>
        <w:b/>
        <w:color w:val="417A84" w:themeColor="accent5" w:themeShade="BF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9"/>
    <w:rsid w:val="00043993"/>
    <w:rsid w:val="00044BBF"/>
    <w:rsid w:val="00074389"/>
    <w:rsid w:val="000966B5"/>
    <w:rsid w:val="000B31AF"/>
    <w:rsid w:val="000C1664"/>
    <w:rsid w:val="000C2B36"/>
    <w:rsid w:val="000C5AA8"/>
    <w:rsid w:val="001405DC"/>
    <w:rsid w:val="001F26C9"/>
    <w:rsid w:val="001F69A7"/>
    <w:rsid w:val="002200FE"/>
    <w:rsid w:val="00243542"/>
    <w:rsid w:val="00275999"/>
    <w:rsid w:val="002931F5"/>
    <w:rsid w:val="002B44C0"/>
    <w:rsid w:val="002D4552"/>
    <w:rsid w:val="00305115"/>
    <w:rsid w:val="003566B4"/>
    <w:rsid w:val="00384D8F"/>
    <w:rsid w:val="003C7519"/>
    <w:rsid w:val="00413DC8"/>
    <w:rsid w:val="0048465E"/>
    <w:rsid w:val="00492C36"/>
    <w:rsid w:val="004961C2"/>
    <w:rsid w:val="00497AB5"/>
    <w:rsid w:val="004D5595"/>
    <w:rsid w:val="00503EBA"/>
    <w:rsid w:val="00512475"/>
    <w:rsid w:val="005620D4"/>
    <w:rsid w:val="0059310D"/>
    <w:rsid w:val="005954C5"/>
    <w:rsid w:val="005A06B3"/>
    <w:rsid w:val="005A3869"/>
    <w:rsid w:val="0062450E"/>
    <w:rsid w:val="00665F5E"/>
    <w:rsid w:val="00666C1E"/>
    <w:rsid w:val="00674E7B"/>
    <w:rsid w:val="006C6A0C"/>
    <w:rsid w:val="006C7B1A"/>
    <w:rsid w:val="006D7D7E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C6FB3"/>
    <w:rsid w:val="008D4662"/>
    <w:rsid w:val="0091097D"/>
    <w:rsid w:val="00937283"/>
    <w:rsid w:val="00971919"/>
    <w:rsid w:val="00986345"/>
    <w:rsid w:val="009A6136"/>
    <w:rsid w:val="009B354D"/>
    <w:rsid w:val="009E0257"/>
    <w:rsid w:val="009E63D7"/>
    <w:rsid w:val="009F7C6D"/>
    <w:rsid w:val="00A008FD"/>
    <w:rsid w:val="00A07D89"/>
    <w:rsid w:val="00A40022"/>
    <w:rsid w:val="00A42BFA"/>
    <w:rsid w:val="00A63CA1"/>
    <w:rsid w:val="00A71709"/>
    <w:rsid w:val="00AB5162"/>
    <w:rsid w:val="00AC1FED"/>
    <w:rsid w:val="00B01A05"/>
    <w:rsid w:val="00B40948"/>
    <w:rsid w:val="00B90509"/>
    <w:rsid w:val="00BB0C36"/>
    <w:rsid w:val="00C45C77"/>
    <w:rsid w:val="00C739B9"/>
    <w:rsid w:val="00CA64DD"/>
    <w:rsid w:val="00CB59F9"/>
    <w:rsid w:val="00CF176C"/>
    <w:rsid w:val="00D404D2"/>
    <w:rsid w:val="00DE6C8B"/>
    <w:rsid w:val="00E26AB8"/>
    <w:rsid w:val="00E31F10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4790FF5-D82A-4AE8-9C6B-D1F67F9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de.smartsheet.com/try-it?trp=49276&amp;utm_language=DE&amp;utm_source=integrated+content&amp;utm_campaign=/14-free-program-management-templates&amp;utm_medium=ic+rootcauseanalysis+de&amp;lpa=ic+rootcauseanalysis+de&amp;lx=jazGWVt6qlFVesJIxmZmqA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276&amp;utm_language=DE&amp;utm_source=integrated+content&amp;utm_campaign=/14-free-program-management-templates&amp;utm_medium=ic+rootcauseanalysis+de&amp;lpa=ic+rootcauseanalysis+de&amp;lx=jazGWVt6qlFVesJIxmZmqABAgeTPLDIL8TQRu558b7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MSankiewicz\Desktop\Blog%20posts\English\P.%20Management\Temp_%20RootCauseAnalysis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2FA037-B580-4F28-95DC-35473B5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RootCauseAnalysis_Word</Template>
  <TotalTime>0</TotalTime>
  <Pages>4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2016-11-29T18:09:00Z</dcterms:created>
  <dcterms:modified xsi:type="dcterms:W3CDTF">2016-11-29T18:09:00Z</dcterms:modified>
</cp:coreProperties>
</file>