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6" w:rsidP="0053514A" w:rsidRDefault="00C75002" w14:paraId="1672280E"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58752" behindDoc="1" locked="0" layoutInCell="1" allowOverlap="1" wp14:editId="6CE998CF" wp14:anchorId="0B418DCD">
            <wp:simplePos x="0" y="0"/>
            <wp:positionH relativeFrom="column">
              <wp:posOffset>4509944</wp:posOffset>
            </wp:positionH>
            <wp:positionV relativeFrom="paragraph">
              <wp:posOffset>-126365</wp:posOffset>
            </wp:positionV>
            <wp:extent cx="2823210" cy="55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549B">
        <w:rPr>
          <w:rFonts w:cs="Arial"/>
          <w:b/>
          <w:noProof/>
          <w:color w:val="808080" w:themeColor="background1" w:themeShade="80"/>
          <w:sz w:val="36"/>
          <w:lang w:val="German"/>
        </w:rPr>
        <w:t>VORLAGE FÜR GESTAFFELTE PREISLISTEN</w:t>
      </w:r>
    </w:p>
    <w:p w:rsidR="0053514A" w:rsidP="00D4300C" w:rsidRDefault="0053514A" w14:paraId="34774F3E" w14:textId="77777777">
      <w:pPr>
        <w:bidi w:val="false"/>
        <w:rPr>
          <w:sz w:val="20"/>
        </w:rPr>
      </w:pPr>
    </w:p>
    <w:tbl>
      <w:tblPr>
        <w:tblW w:w="11388" w:type="dxa"/>
        <w:tblLook w:val="04A0" w:firstRow="1" w:lastRow="0" w:firstColumn="1" w:lastColumn="0" w:noHBand="0" w:noVBand="1"/>
      </w:tblPr>
      <w:tblGrid>
        <w:gridCol w:w="2847"/>
        <w:gridCol w:w="2847"/>
        <w:gridCol w:w="2847"/>
        <w:gridCol w:w="2847"/>
      </w:tblGrid>
      <w:tr w:rsidRPr="004A1EF9" w:rsidR="004A1EF9" w:rsidTr="004A1EF9" w14:paraId="07754FD6" w14:textId="77777777">
        <w:trPr>
          <w:trHeight w:val="646"/>
        </w:trPr>
        <w:tc>
          <w:tcPr>
            <w:tcW w:w="2847" w:type="dxa"/>
            <w:tcBorders>
              <w:top w:val="nil"/>
              <w:left w:val="single" w:color="BFBFBF" w:sz="4" w:space="0"/>
              <w:bottom w:val="single" w:color="BFBFBF" w:sz="8" w:space="0"/>
              <w:right w:val="single" w:color="BFBFBF" w:sz="8" w:space="0"/>
            </w:tcBorders>
            <w:shd w:val="clear" w:color="000000" w:fill="8497B0"/>
            <w:vAlign w:val="center"/>
            <w:hideMark/>
          </w:tcPr>
          <w:p w:rsidRPr="004A1EF9" w:rsidR="004A1EF9" w:rsidP="004A1EF9" w:rsidRDefault="004A1EF9" w14:paraId="6027D32A"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German"/>
              </w:rPr>
              <w:t>DIENST</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72DCE3B2"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German"/>
              </w:rPr>
              <w:t>EINFACHES PAKET</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1F182405"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German"/>
              </w:rPr>
              <w:t>ERWEITERTES PAKET</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7C2A8D22"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German"/>
              </w:rPr>
              <w:t>PREMIUM-PAKET</w:t>
            </w:r>
          </w:p>
        </w:tc>
      </w:tr>
      <w:tr w:rsidRPr="004A1EF9" w:rsidR="004A1EF9" w:rsidTr="004A1EF9" w14:paraId="6830BA9E"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A84693C"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4C5E7E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375D8EB6"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B38AC25"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30DE8903"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0741B9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15226D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77A8396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BAE1815"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7E2DE51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643B187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A25BDE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24F2533B"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F6FC6E3"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2795E231"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41BB135A"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0E235BE"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1348FE4"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880FDD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3622B49C"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C132C2C"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6925A91"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77A94A8F"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49E40A4"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112A95F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6C77A72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5536A64"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2C254A3B"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D9D9359"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6E52213D"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29C846BA"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34E1C2D"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69B8C37"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85EF7B7"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7413E3A2"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FD20171"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68E35A1"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8AC1257"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C487DEE"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552DCA90"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A10A554"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BA35B83"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34FA7BD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86CE8DB"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2B47A24C"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8C0C835"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6CD878C"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5D5EE16"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B1B8EF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5FDA357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762A02EA"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4BECBE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6A0872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76CB14A"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4A1EF9" w14:paraId="308DF54F"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142821B"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F861827"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565981E8"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2D9974B"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7F549B" w14:paraId="58AE7859"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108A21A"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533FA772"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C079EC0"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5B61F986" w14:textId="77777777">
            <w:pPr>
              <w:bidi w:val="false"/>
              <w:rPr>
                <w:rFonts w:eastAsia="Times New Roman" w:cs="Calibri"/>
                <w:color w:val="000000"/>
                <w:sz w:val="16"/>
                <w:szCs w:val="16"/>
              </w:rPr>
            </w:pPr>
            <w:r w:rsidRPr="004A1EF9">
              <w:rPr>
                <w:rFonts w:eastAsia="Times New Roman" w:cs="Calibri"/>
                <w:color w:val="000000"/>
                <w:sz w:val="16"/>
                <w:szCs w:val="16"/>
                <w:lang w:val="German"/>
              </w:rPr>
              <w:t xml:space="preserve"> </w:t>
            </w:r>
          </w:p>
        </w:tc>
      </w:tr>
      <w:tr w:rsidRPr="004A1EF9" w:rsidR="004A1EF9" w:rsidTr="007F549B" w14:paraId="005C031A" w14:textId="77777777">
        <w:trPr>
          <w:trHeight w:val="759"/>
        </w:trPr>
        <w:tc>
          <w:tcPr>
            <w:tcW w:w="2847" w:type="dxa"/>
            <w:tcBorders>
              <w:top w:val="single" w:color="BFBFBF" w:themeColor="background1" w:themeShade="BF" w:sz="18" w:space="0"/>
              <w:left w:val="single" w:color="BFBFBF" w:sz="4" w:space="0"/>
              <w:bottom w:val="single" w:color="BFBFBF" w:sz="8" w:space="0"/>
              <w:right w:val="single" w:color="BFBFBF" w:sz="8" w:space="0"/>
            </w:tcBorders>
            <w:shd w:val="clear" w:color="000000" w:fill="808080"/>
            <w:vAlign w:val="center"/>
            <w:hideMark/>
          </w:tcPr>
          <w:p w:rsidRPr="004A1EF9" w:rsidR="004A1EF9" w:rsidP="004A1EF9" w:rsidRDefault="004A1EF9" w14:paraId="5E587B2C" w14:textId="77777777">
            <w:pPr>
              <w:bidi w:val="false"/>
              <w:jc w:val="center"/>
              <w:rPr>
                <w:rFonts w:eastAsia="Times New Roman" w:cs="Calibri"/>
                <w:b/>
                <w:bCs/>
                <w:color w:val="FFFFFF"/>
                <w:sz w:val="16"/>
                <w:szCs w:val="16"/>
              </w:rPr>
            </w:pPr>
            <w:r w:rsidRPr="004A1EF9">
              <w:rPr>
                <w:rFonts w:eastAsia="Times New Roman" w:cs="Calibri"/>
                <w:b/>
                <w:color w:val="FFFFFF"/>
                <w:sz w:val="16"/>
                <w:szCs w:val="16"/>
                <w:lang w:val="German"/>
              </w:rPr>
              <w:t>GESAMTKOSTEN PRO [ZEITRAUM]</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D9D9D9"/>
            <w:vAlign w:val="center"/>
            <w:hideMark/>
          </w:tcPr>
          <w:p w:rsidRPr="004A1EF9" w:rsidR="004A1EF9" w:rsidP="004A1EF9" w:rsidRDefault="004A1EF9" w14:paraId="037A2AF1"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German"/>
              </w:rPr>
              <w:t xml:space="preserve"> </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4A1EF9" w:rsidR="004A1EF9" w:rsidP="004A1EF9" w:rsidRDefault="004A1EF9" w14:paraId="00CE1EDF"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German"/>
              </w:rPr>
              <w:t xml:space="preserve"> </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D9D9D9"/>
            <w:vAlign w:val="center"/>
            <w:hideMark/>
          </w:tcPr>
          <w:p w:rsidRPr="004A1EF9" w:rsidR="004A1EF9" w:rsidP="004A1EF9" w:rsidRDefault="004A1EF9" w14:paraId="7E82F0C7"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German"/>
              </w:rPr>
              <w:t xml:space="preserve"> </w:t>
            </w:r>
          </w:p>
        </w:tc>
      </w:tr>
    </w:tbl>
    <w:p w:rsidR="008B6023" w:rsidP="00D4300C" w:rsidRDefault="008B6023" w14:paraId="64EF9E63" w14:textId="77777777">
      <w:pPr>
        <w:bidi w:val="false"/>
        <w:rPr>
          <w:noProof/>
        </w:rPr>
        <w:sectPr w:rsidR="008B6023" w:rsidSect="004A1EF9">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720" w:footer="720" w:gutter="0"/>
          <w:cols w:space="720"/>
          <w:docGrid w:linePitch="360"/>
        </w:sectPr>
      </w:pPr>
    </w:p>
    <w:p w:rsidRPr="00491059" w:rsidR="009B70C8" w:rsidP="00D4300C" w:rsidRDefault="009B70C8" w14:paraId="579C20AB"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1E9E2151" w14:textId="77777777">
        <w:trPr>
          <w:trHeight w:val="2663"/>
        </w:trPr>
        <w:tc>
          <w:tcPr>
            <w:tcW w:w="10583" w:type="dxa"/>
          </w:tcPr>
          <w:p w:rsidRPr="00CB3106" w:rsidR="00FF51C2" w:rsidP="00CB3106" w:rsidRDefault="00FF51C2" w14:paraId="1B9E2D25" w14:textId="77777777">
            <w:pPr>
              <w:bidi w:val="false"/>
              <w:jc w:val="center"/>
              <w:rPr>
                <w:b/>
                <w:sz w:val="21"/>
              </w:rPr>
            </w:pPr>
            <w:r w:rsidRPr="00CB3106">
              <w:rPr>
                <w:b/>
                <w:sz w:val="21"/>
                <w:lang w:val="German"/>
              </w:rPr>
              <w:t>VERZICHTSERKLÄRUNG</w:t>
            </w:r>
          </w:p>
          <w:p w:rsidRPr="00491059" w:rsidR="00FF51C2" w:rsidP="00D4300C" w:rsidRDefault="00FF51C2" w14:paraId="1E36A2EF" w14:textId="77777777"/>
          <w:p w:rsidRPr="00491059" w:rsidR="00FF51C2" w:rsidP="00BA1CA5" w:rsidRDefault="00FF51C2" w14:paraId="31157109"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370D8FF"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FAF5" w14:textId="77777777" w:rsidR="009D0428" w:rsidRDefault="009D0428" w:rsidP="00D4300C">
      <w:r>
        <w:separator/>
      </w:r>
    </w:p>
  </w:endnote>
  <w:endnote w:type="continuationSeparator" w:id="0">
    <w:p w14:paraId="6ADA1DFF" w14:textId="77777777" w:rsidR="009D0428" w:rsidRDefault="009D042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40432671"/>
      <w:docPartObj>
        <w:docPartGallery w:val="Page Numbers (Bottom of Page)"/>
        <w:docPartUnique/>
      </w:docPartObj>
    </w:sdtPr>
    <w:sdtEndPr>
      <w:rPr>
        <w:rStyle w:val="PageNumber"/>
      </w:rPr>
    </w:sdtEndPr>
    <w:sdtContent>
      <w:p w14:paraId="123912F7"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93957"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71F8" w14:textId="77777777" w:rsidR="00E94CE3" w:rsidRDefault="00E94CE3"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65F2" w14:textId="77777777" w:rsidR="009D0428" w:rsidRDefault="009D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7461" w14:textId="77777777" w:rsidR="009D0428" w:rsidRDefault="009D0428" w:rsidP="00D4300C">
      <w:r>
        <w:separator/>
      </w:r>
    </w:p>
  </w:footnote>
  <w:footnote w:type="continuationSeparator" w:id="0">
    <w:p w14:paraId="3A89744F" w14:textId="77777777" w:rsidR="009D0428" w:rsidRDefault="009D042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4883" w14:textId="77777777" w:rsidR="009D0428" w:rsidRDefault="009D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497E" w14:textId="77777777" w:rsidR="009D0428" w:rsidRDefault="009D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883A" w14:textId="77777777" w:rsidR="009D0428" w:rsidRDefault="009D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28"/>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749B3"/>
    <w:rsid w:val="002A17D8"/>
    <w:rsid w:val="002A45FC"/>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A1E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4F57"/>
    <w:rsid w:val="00756B3B"/>
    <w:rsid w:val="00774101"/>
    <w:rsid w:val="007750BC"/>
    <w:rsid w:val="0078197E"/>
    <w:rsid w:val="007874B8"/>
    <w:rsid w:val="007919FA"/>
    <w:rsid w:val="007A782A"/>
    <w:rsid w:val="007B7937"/>
    <w:rsid w:val="007D4EC8"/>
    <w:rsid w:val="007F08AA"/>
    <w:rsid w:val="007F549B"/>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F82"/>
    <w:rsid w:val="009005A7"/>
    <w:rsid w:val="009152A8"/>
    <w:rsid w:val="009212F2"/>
    <w:rsid w:val="0093246D"/>
    <w:rsid w:val="00942BD8"/>
    <w:rsid w:val="00945EEF"/>
    <w:rsid w:val="00951F56"/>
    <w:rsid w:val="00961ADB"/>
    <w:rsid w:val="009629E0"/>
    <w:rsid w:val="00965628"/>
    <w:rsid w:val="00976532"/>
    <w:rsid w:val="00982B8C"/>
    <w:rsid w:val="009920A2"/>
    <w:rsid w:val="009A73C4"/>
    <w:rsid w:val="009B70C8"/>
    <w:rsid w:val="009C2E35"/>
    <w:rsid w:val="009C4A98"/>
    <w:rsid w:val="009C4E0C"/>
    <w:rsid w:val="009C6682"/>
    <w:rsid w:val="009D0428"/>
    <w:rsid w:val="009E31FD"/>
    <w:rsid w:val="009E71D3"/>
    <w:rsid w:val="009F028C"/>
    <w:rsid w:val="009F3EC8"/>
    <w:rsid w:val="00A06691"/>
    <w:rsid w:val="00A12C16"/>
    <w:rsid w:val="00A2037C"/>
    <w:rsid w:val="00A24099"/>
    <w:rsid w:val="00A6224F"/>
    <w:rsid w:val="00A6738D"/>
    <w:rsid w:val="00A673D8"/>
    <w:rsid w:val="00A95536"/>
    <w:rsid w:val="00AB1F2A"/>
    <w:rsid w:val="00AC3A8A"/>
    <w:rsid w:val="00AD2B2C"/>
    <w:rsid w:val="00AD7429"/>
    <w:rsid w:val="00AE1A89"/>
    <w:rsid w:val="00B307B3"/>
    <w:rsid w:val="00B33F8E"/>
    <w:rsid w:val="00B8500C"/>
    <w:rsid w:val="00B850F5"/>
    <w:rsid w:val="00B87090"/>
    <w:rsid w:val="00BA15A9"/>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5432C"/>
    <w:rsid w:val="00D60874"/>
    <w:rsid w:val="00D660EC"/>
    <w:rsid w:val="00D675F4"/>
    <w:rsid w:val="00D82ADF"/>
    <w:rsid w:val="00D90B36"/>
    <w:rsid w:val="00DA3D45"/>
    <w:rsid w:val="00DB1AE1"/>
    <w:rsid w:val="00DC681D"/>
    <w:rsid w:val="00DD64AF"/>
    <w:rsid w:val="00DF07A9"/>
    <w:rsid w:val="00DF563A"/>
    <w:rsid w:val="00E00A5A"/>
    <w:rsid w:val="00E16BF4"/>
    <w:rsid w:val="00E46F5D"/>
    <w:rsid w:val="00E62BF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95CBF"/>
  <w15:docId w15:val="{6FFEB1AA-0CD5-4D99-9DF5-4DB5A110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styleId="TableGrid1" w:customStyle="1">
    <w:name w:val="Table Grid1"/>
    <w:basedOn w:val="TableNormal"/>
    <w:next w:val="TableGrid"/>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8511502">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6&amp;utm_language=DE&amp;utm_source=integrated+content&amp;utm_campaign=/pricing-lists-sheets-templates&amp;utm_medium=ic+tiered+pricing+list+template+49076+word+de&amp;lpa=ic+tiered+pricing+list+template+49076+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0E29F-E822-45AE-BB2A-167AFB3F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8f7c38e39f373b6146ea03f76308bcbe</Template>
  <TotalTime>0</TotalTime>
  <Pages>2</Pages>
  <Words>115</Words>
  <Characters>656</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2021-05-06T15:25:00Z</dcterms:created>
  <dcterms:modified xsi:type="dcterms:W3CDTF">2021-05-06T15:25:00Z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