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val="German"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German"/>
        </w:rPr>
        <w:t>5 WHYs VORLAGE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DEFINIEREN SIE DAS PROBLEM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Problem hier definieren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WARUM IST DAS EIN PROBLEM?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German"/>
              </w:rPr>
              <w:t>HAUPTURSACHE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>Warum passiert das?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German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Es geschieht, weil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>Warum ist das so?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German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Es geschieht, weil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>Warum ist das so?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German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Es geschieht, weil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>Warum ist das so?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German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Es geschieht, weil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German"/>
              </w:rPr>
              <w:t>Warum ist das so?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German"/>
              </w:rPr>
              <w:t>GRUNDURSACHE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German"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val="German"/>
              </w:rPr>
              <w:t>HINWEIS: Wenn das abschließende "Warum" keine kontrollierbare Lösung hat, kehren Sie zum vorherigen "Warum" zurück.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German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Es geschieht, weil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ZU ERGREIFENDE KORREKTURMAßNAHMEN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German"/>
              </w:rPr>
              <w:t>KORREKTURMAßNAHME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German"/>
              </w:rPr>
              <w:t>VERANTWORTLICHER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Beschreiben Sie hier die Aktion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German"/>
              </w:rPr>
              <w:t>DATUMSAKTION ZUM STARTEN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Germ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German"/>
              </w:rPr>
              <w:t>DATUM DER FERTIGSTELLUNG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martsheet.com/try-it?trp=49248&amp;utm_language=DE&amp;utm_source=integrated+content&amp;utm_campaign=/free-lean-six-sigma-templates&amp;utm_medium=ic+5+whys+template+word+de&amp;lpa=ic+5+whys+template+word+de&amp;lx=jazGWVt6qlFVesJIxmZmqA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