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370" w:rsidP="00D4300C" w:rsidRDefault="00CB4DF0" w14:paraId="20AE3FC1" w14:textId="77777777">
      <w:pPr>
        <w:bidi w:val="false"/>
        <w:rPr>
          <w:b/>
          <w:color w:val="808080" w:themeColor="background1" w:themeShade="80"/>
          <w:sz w:val="36"/>
        </w:rPr>
      </w:pPr>
      <w:bookmarkStart w:name="_Toc514844113" w:id="0"/>
      <w:bookmarkStart w:name="_Toc514844351" w:id="1"/>
      <w:bookmarkStart w:name="_Toc514852214" w:id="2"/>
      <w:bookmarkStart w:name="_Toc516132378" w:id="3"/>
      <w:bookmarkStart w:name="_Toc519496219" w:id="4"/>
      <w:bookmarkStart w:name="_GoBack" w:id="5"/>
      <w:bookmarkEnd w:id="5"/>
      <w:r w:rsidRPr="0036274A">
        <w:rPr>
          <w:b/>
          <w:noProof/>
          <w:color w:val="808080" w:themeColor="background1" w:themeShade="80"/>
          <w:sz w:val="36"/>
          <w:lang w:val="de"/>
        </w:rPr>
        <w:drawing>
          <wp:anchor distT="0" distB="0" distL="114300" distR="114300" simplePos="0" relativeHeight="251658752" behindDoc="1" locked="0" layoutInCell="1" allowOverlap="1" wp14:editId="15A620C4" wp14:anchorId="198EC848">
            <wp:simplePos x="0" y="0"/>
            <wp:positionH relativeFrom="column">
              <wp:posOffset>4167995</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AF788F">
        <w:rPr>
          <w:b/>
          <w:color w:val="808080" w:themeColor="background1" w:themeShade="80"/>
          <w:sz w:val="36"/>
          <w:lang w:val="de"/>
        </w:rPr>
        <w:t xml:space="preserve">GESCHÄFTSKONTINUITÄTSVERFAHREN </w:t>
      </w:r>
    </w:p>
    <w:p w:rsidRPr="00491059" w:rsidR="001962A6" w:rsidP="00D4300C" w:rsidRDefault="000A2DB1" w14:paraId="57D09D56" w14:textId="77777777">
      <w:r w:rsidRPr="00491059">
        <w:rPr>
          <w:noProof/>
          <w:lang w:val="de"/>
        </w:rPr>
        <mc:AlternateContent>
          <mc:Choice Requires="wps">
            <w:drawing>
              <wp:anchor distT="0" distB="0" distL="182880" distR="182880" simplePos="0" relativeHeight="251660800" behindDoc="0" locked="0" layoutInCell="1" allowOverlap="1" wp14:editId="3D0DD02D" wp14:anchorId="2143B1EF">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5F7D0FBC"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GESCHÄFTSKONTINUITÄTSVERFAHREN</w:t>
                            </w:r>
                          </w:p>
                          <w:p w:rsidR="00A8452F" w:rsidP="001C7751" w:rsidRDefault="00A8452F" w14:paraId="5BD17829"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0DFBA712"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5B0B4C" w:rsidP="001C7751" w:rsidRDefault="005B0B4C" w14:paraId="0A451FC7"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18E0DEA7"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05CA597B" w14:textId="77777777">
                            <w:pPr>
                              <w:pStyle w:val="NoSpacing"/>
                              <w:bidi w:val="false"/>
                              <w:spacing w:before="40" w:after="40"/>
                              <w:rPr>
                                <w:rFonts w:ascii="Century Gothic" w:hAnsi="Century Gothic"/>
                                <w:color w:val="1F4E79" w:themeColor="accent5" w:themeShade="80"/>
                                <w:sz w:val="28"/>
                                <w:szCs w:val="28"/>
                              </w:rPr>
                            </w:pPr>
                          </w:p>
                          <w:p w:rsidR="005B0B4C" w:rsidP="001C7751" w:rsidRDefault="005B0B4C" w14:paraId="3ED768A0"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68D58AA7"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63352246"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0870D011" w14:textId="77777777">
                            <w:pPr>
                              <w:pStyle w:val="NoSpacing"/>
                              <w:bidi w:val="false"/>
                              <w:spacing w:before="80" w:after="40"/>
                              <w:rPr>
                                <w:rFonts w:ascii="Century Gothic" w:hAnsi="Century Gothic"/>
                                <w:caps/>
                                <w:color w:val="8496B0" w:themeColor="text2" w:themeTint="99"/>
                                <w:sz w:val="28"/>
                                <w:szCs w:val="24"/>
                              </w:rPr>
                            </w:pPr>
                          </w:p>
                          <w:p w:rsidRPr="0037789A" w:rsidR="005B0B4C" w:rsidP="001C7751" w:rsidRDefault="005B0B4C" w14:paraId="6AEAE095"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4FB6AE1D"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E425D49"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143B1EF">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5F7D0FBC"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GESCHÄFTSKONTINUITÄTSVERFAHREN</w:t>
                      </w:r>
                    </w:p>
                    <w:p w:rsidR="00A8452F" w:rsidP="001C7751" w:rsidRDefault="00A8452F" w14:paraId="5BD17829"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0DFBA712" w14:textId="77777777">
                      <w:pPr>
                        <w:pStyle w:val="af"/>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5B0B4C" w:rsidP="001C7751" w:rsidRDefault="005B0B4C" w14:paraId="0A451FC7"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18E0DEA7"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05CA597B"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3ED768A0"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68D58AA7"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3352246"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0870D011"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6AEAE095"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4FB6AE1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2E425D49"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de"/>
        </w:rPr>
        <w:t>TEMPLATE</w:t>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62CF3B66"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7930DE5B"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50344907"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43269916" w14:textId="77777777">
            <w:pPr>
              <w:pStyle w:val="TableHeading"/>
              <w:bidi w:val="false"/>
              <w:rPr>
                <w:rFonts w:ascii="Century Gothic" w:hAnsi="Century Gothic"/>
                <w:color w:val="000000" w:themeColor="text1"/>
                <w:sz w:val="16"/>
              </w:rPr>
            </w:pPr>
            <w:bookmarkStart w:name="ColumnTitle_01" w:id="6"/>
            <w:bookmarkEnd w:id="6"/>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3ACBC373"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3615E02E"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0046108B"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VERÄNDERUNG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AF55115"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160033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0E274D4"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AA88FFB"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FA8550A"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D36990"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485A464" w14:textId="77777777">
            <w:pPr>
              <w:pStyle w:val="TableText"/>
              <w:rPr>
                <w:rFonts w:ascii="Century Gothic" w:hAnsi="Century Gothic"/>
                <w:color w:val="000000" w:themeColor="text1"/>
                <w:sz w:val="16"/>
              </w:rPr>
            </w:pPr>
          </w:p>
        </w:tc>
      </w:tr>
      <w:tr w:rsidRPr="00491059" w:rsidR="001962A6" w:rsidTr="008E5F44" w14:paraId="2EF8651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B7E438"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BB0BE3"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7C3F19C"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318C7F6"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8BBFD7D" w14:textId="77777777">
            <w:pPr>
              <w:pStyle w:val="TableText"/>
              <w:rPr>
                <w:rFonts w:ascii="Century Gothic" w:hAnsi="Century Gothic"/>
                <w:color w:val="000000" w:themeColor="text1"/>
                <w:sz w:val="16"/>
              </w:rPr>
            </w:pPr>
          </w:p>
        </w:tc>
      </w:tr>
      <w:tr w:rsidRPr="00491059" w:rsidR="001962A6" w:rsidTr="008E5F44" w14:paraId="34AF2899"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A4A5A61"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179F1DC"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E406EB9"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8E474F8"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F6805B0" w14:textId="77777777">
            <w:pPr>
              <w:pStyle w:val="TableText"/>
              <w:rPr>
                <w:rFonts w:ascii="Century Gothic" w:hAnsi="Century Gothic"/>
                <w:color w:val="000000" w:themeColor="text1"/>
                <w:sz w:val="16"/>
              </w:rPr>
            </w:pPr>
          </w:p>
        </w:tc>
      </w:tr>
      <w:tr w:rsidRPr="00491059" w:rsidR="001962A6" w:rsidTr="008E5F44" w14:paraId="1155630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EB5527E"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2A8E9A"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4AD9A2F"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010106"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911814" w14:textId="77777777">
            <w:pPr>
              <w:pStyle w:val="TableText"/>
              <w:rPr>
                <w:rFonts w:ascii="Century Gothic" w:hAnsi="Century Gothic"/>
                <w:color w:val="000000" w:themeColor="text1"/>
                <w:sz w:val="16"/>
              </w:rPr>
            </w:pPr>
          </w:p>
        </w:tc>
      </w:tr>
      <w:tr w:rsidRPr="00491059" w:rsidR="001962A6" w:rsidTr="008E5F44" w14:paraId="098ACEA8"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C4BA05"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210750"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7227C6C"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0C3EE3"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D5437C" w14:textId="77777777">
            <w:pPr>
              <w:pStyle w:val="TableText"/>
              <w:rPr>
                <w:rFonts w:ascii="Century Gothic" w:hAnsi="Century Gothic"/>
                <w:color w:val="000000" w:themeColor="text1"/>
                <w:sz w:val="16"/>
              </w:rPr>
            </w:pPr>
          </w:p>
        </w:tc>
      </w:tr>
      <w:tr w:rsidRPr="00491059" w:rsidR="001962A6" w:rsidTr="008E5F44" w14:paraId="13B19A2C"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D26C379"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325B486"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88B6208"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63C8F38"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C4F27AB" w14:textId="77777777">
            <w:pPr>
              <w:pStyle w:val="TableText"/>
              <w:rPr>
                <w:rFonts w:ascii="Century Gothic" w:hAnsi="Century Gothic"/>
                <w:color w:val="000000" w:themeColor="text1"/>
                <w:sz w:val="16"/>
              </w:rPr>
            </w:pPr>
          </w:p>
        </w:tc>
      </w:tr>
      <w:tr w:rsidRPr="00491059" w:rsidR="001962A6" w:rsidTr="008E5F44" w14:paraId="6E55EE0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F7455AA"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D071FC4"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55A8735"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01D067"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9A4B238" w14:textId="77777777">
            <w:pPr>
              <w:pStyle w:val="TableText"/>
              <w:rPr>
                <w:rFonts w:ascii="Century Gothic" w:hAnsi="Century Gothic"/>
                <w:color w:val="000000" w:themeColor="text1"/>
                <w:sz w:val="16"/>
              </w:rPr>
            </w:pPr>
          </w:p>
        </w:tc>
      </w:tr>
    </w:tbl>
    <w:p w:rsidR="001962A6" w:rsidP="00D4300C" w:rsidRDefault="001962A6" w14:paraId="71995AA8"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6C04B91E"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2337D040"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2F3CEC69"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4F4644B8"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55C7391C"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6E6C116"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D8A41A1" w14:textId="77777777"/>
        </w:tc>
      </w:tr>
      <w:tr w:rsidRPr="00491059" w:rsidR="00D4300C" w:rsidTr="0036274A" w14:paraId="3A30EAD5"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0C3EA904"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5AE6AE55"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EBACF57"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3FB11BFD"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088B9B85"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ED9F24A" w14:textId="77777777"/>
        </w:tc>
      </w:tr>
    </w:tbl>
    <w:p w:rsidR="00D4300C" w:rsidP="00D4300C" w:rsidRDefault="00D4300C" w14:paraId="01ADC13A" w14:textId="77777777"/>
    <w:p w:rsidR="00D4300C" w:rsidP="00D4300C" w:rsidRDefault="00D4300C" w14:paraId="01DA8B5E" w14:textId="77777777"/>
    <w:p w:rsidR="00E8348B" w:rsidP="009212F2" w:rsidRDefault="00E8348B" w14:paraId="38213898" w14:textId="77777777">
      <w:pPr>
        <w:pStyle w:val="Heading1"/>
        <w:bidi w:val="false"/>
      </w:pPr>
      <w:bookmarkStart w:name="_Toc524518728" w:id="7"/>
      <w:bookmarkStart w:name="_Toc528350747" w:id="8"/>
      <w:bookmarkStart w:name="_Toc528656442" w:id="9"/>
      <w:bookmarkStart w:name="_Toc528676066" w:id="10"/>
      <w:bookmarkStart w:name="_Toc131584552" w:id="11"/>
      <w:bookmarkStart w:name="_Toc131584626" w:id="12"/>
      <w:bookmarkStart w:name="_Toc131585092" w:id="13"/>
      <w:bookmarkStart w:name="_Toc131585463" w:id="14"/>
      <w:bookmarkStart w:name="_Toc131587766" w:id="15"/>
      <w:bookmarkStart w:name="_Toc131588156" w:id="16"/>
      <w:bookmarkStart w:name="_Toc183409696" w:id="17"/>
      <w:r w:rsidRPr="009212F2">
        <w:rPr>
          <w:lang w:val="de"/>
        </w:rPr>
        <w:lastRenderedPageBreak/>
        <w:t>INHALTSVERZEICHNIS</w:t>
      </w:r>
      <w:bookmarkEnd w:id="7"/>
      <w:bookmarkEnd w:id="8"/>
      <w:bookmarkEnd w:id="9"/>
      <w:bookmarkEnd w:id="10"/>
    </w:p>
    <w:p w:rsidRPr="004D219B" w:rsidR="004D219B" w:rsidP="004D219B" w:rsidRDefault="004D219B" w14:paraId="6D84E678" w14:textId="77777777"/>
    <w:sdt>
      <w:sdtPr>
        <w:rPr>
          <w:b w:val="0"/>
          <w:bCs w:val="0"/>
          <w:i/>
          <w:iCs w:val="0"/>
          <w:noProof w:val="0"/>
          <w:sz w:val="18"/>
        </w:rPr>
        <w:id w:val="690190842"/>
        <w:docPartObj>
          <w:docPartGallery w:val="Table of Contents"/>
          <w:docPartUnique/>
        </w:docPartObj>
      </w:sdtPr>
      <w:sdtEndPr>
        <w:rPr>
          <w:i w:val="0"/>
        </w:rPr>
      </w:sdtEndPr>
      <w:sdtContent>
        <w:p w:rsidRPr="004D219B" w:rsidR="004D219B" w:rsidP="004D219B" w:rsidRDefault="00E8348B" w14:paraId="1E8A7831" w14:textId="77777777">
          <w:pPr>
            <w:pStyle w:val="TOC1"/>
            <w:tabs>
              <w:tab w:val="clear" w:pos="480"/>
              <w:tab w:val="left" w:pos="360"/>
            </w:tabs>
            <w:bidi w:val="false"/>
            <w:spacing w:line="480" w:lineRule="auto"/>
            <w:rPr>
              <w:rFonts w:asciiTheme="minorHAnsi" w:hAnsiTheme="minorHAnsi" w:eastAsiaTheme="minorEastAsia" w:cstheme="minorBidi"/>
              <w:b w:val="0"/>
              <w:bCs w:val="0"/>
              <w:iCs w:val="0"/>
              <w:sz w:val="36"/>
              <w:szCs w:val="24"/>
            </w:rPr>
          </w:pPr>
          <w:r w:rsidRPr="004D219B">
            <w:rPr>
              <w:b w:val="0"/>
              <w:i/>
              <w:noProof w:val="0"/>
              <w:sz w:val="24"/>
              <w:lang w:val="de"/>
            </w:rPr>
            <w:fldChar w:fldCharType="begin"/>
          </w:r>
          <w:r w:rsidRPr="004D219B">
            <w:rPr>
              <w:b w:val="0"/>
              <w:sz w:val="24"/>
              <w:lang w:val="de"/>
            </w:rPr>
            <w:instrText xml:space="preserve"> TOC \o "1-3" \h \z \u </w:instrText>
          </w:r>
          <w:r w:rsidRPr="004D219B">
            <w:rPr>
              <w:b w:val="0"/>
              <w:i/>
              <w:noProof w:val="0"/>
              <w:sz w:val="24"/>
              <w:lang w:val="de"/>
            </w:rPr>
            <w:fldChar w:fldCharType="separate"/>
          </w:r>
          <w:hyperlink w:history="1" w:anchor="_Toc528676067">
            <w:r w:rsidRPr="004D219B" w:rsidR="004D219B">
              <w:rPr>
                <w:rStyle w:val="Hyperlink"/>
                <w:b w:val="0"/>
                <w:sz w:val="24"/>
                <w:lang w:val="de"/>
              </w:rPr>
              <w:t>1.</w:t>
            </w:r>
            <w:r w:rsidRPr="004D219B" w:rsidR="004D219B">
              <w:rPr>
                <w:b w:val="0"/>
                <w:sz w:val="36"/>
                <w:szCs w:val="24"/>
                <w:lang w:val="de"/>
              </w:rPr>
              <w:tab/>
            </w:r>
            <w:r w:rsidRPr="004D219B" w:rsidR="004D219B">
              <w:rPr>
                <w:rStyle w:val="Hyperlink"/>
                <w:b w:val="0"/>
                <w:sz w:val="24"/>
                <w:lang w:val="de"/>
              </w:rPr>
              <w:t>BUSINESS IMPACT ANALYSIS</w:t>
            </w:r>
            <w:r w:rsidRPr="004D219B" w:rsidR="004D219B">
              <w:rPr>
                <w:b w:val="0"/>
                <w:webHidden/>
                <w:sz w:val="24"/>
                <w:lang w:val="de"/>
              </w:rPr>
              <w:tab/>
            </w:r>
            <w:r w:rsidRPr="004D219B" w:rsidR="004D219B">
              <w:rPr>
                <w:b w:val="0"/>
                <w:webHidden/>
                <w:sz w:val="24"/>
                <w:lang w:val="de"/>
              </w:rPr>
              <w:fldChar w:fldCharType="begin"/>
            </w:r>
            <w:r w:rsidRPr="004D219B" w:rsidR="004D219B">
              <w:rPr>
                <w:b w:val="0"/>
                <w:webHidden/>
                <w:sz w:val="24"/>
                <w:lang w:val="de"/>
              </w:rPr>
              <w:instrText xml:space="preserve"> PAGEREF _Toc528676067 \h </w:instrText>
            </w:r>
            <w:r w:rsidRPr="004D219B" w:rsidR="004D219B">
              <w:rPr>
                <w:b w:val="0"/>
                <w:webHidden/>
                <w:sz w:val="24"/>
                <w:lang w:val="de"/>
              </w:rPr>
            </w:r>
            <w:r w:rsidRPr="004D219B" w:rsidR="004D219B">
              <w:rPr>
                <w:b w:val="0"/>
                <w:webHidden/>
                <w:sz w:val="24"/>
                <w:lang w:val="de"/>
              </w:rPr>
              <w:fldChar w:fldCharType="separate"/>
            </w:r>
            <w:r w:rsidR="00A65791">
              <w:rPr>
                <w:b w:val="0"/>
                <w:webHidden/>
                <w:sz w:val="24"/>
                <w:lang w:val="de"/>
              </w:rPr>
              <w:t>3</w:t>
            </w:r>
            <w:r w:rsidRPr="004D219B" w:rsidR="004D219B">
              <w:rPr>
                <w:b w:val="0"/>
                <w:webHidden/>
                <w:sz w:val="24"/>
                <w:lang w:val="de"/>
              </w:rPr>
              <w:fldChar w:fldCharType="end"/>
            </w:r>
          </w:hyperlink>
        </w:p>
        <w:p w:rsidRPr="004D219B" w:rsidR="004D219B" w:rsidP="004D219B" w:rsidRDefault="00AA5B36" w14:paraId="4131A72C" w14:textId="77777777">
          <w:pPr>
            <w:pStyle w:val="TOC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68">
            <w:r w:rsidRPr="004D219B" w:rsidR="004D219B">
              <w:rPr>
                <w:rStyle w:val="Hyperlink"/>
                <w:b w:val="0"/>
                <w:sz w:val="24"/>
                <w:lang w:val="de"/>
              </w:rPr>
              <w:t>2.</w:t>
            </w:r>
            <w:r w:rsidRPr="004D219B" w:rsidR="004D219B">
              <w:rPr>
                <w:b w:val="0"/>
                <w:sz w:val="36"/>
                <w:szCs w:val="24"/>
                <w:lang w:val="de"/>
              </w:rPr>
              <w:tab/>
            </w:r>
            <w:r w:rsidRPr="004D219B" w:rsidR="004D219B">
              <w:rPr>
                <w:rStyle w:val="Hyperlink"/>
                <w:b w:val="0"/>
                <w:sz w:val="24"/>
                <w:lang w:val="de"/>
              </w:rPr>
              <w:t>WIEDERHERSTELLUNGSSTRATEGIEN</w:t>
            </w:r>
            <w:r w:rsidRPr="004D219B" w:rsidR="004D219B">
              <w:rPr>
                <w:b w:val="0"/>
                <w:webHidden/>
                <w:sz w:val="24"/>
                <w:lang w:val="de"/>
              </w:rPr>
              <w:tab/>
            </w:r>
            <w:r w:rsidRPr="004D219B" w:rsidR="004D219B">
              <w:rPr>
                <w:b w:val="0"/>
                <w:webHidden/>
                <w:sz w:val="24"/>
                <w:lang w:val="de"/>
              </w:rPr>
              <w:fldChar w:fldCharType="begin"/>
            </w:r>
            <w:r w:rsidRPr="004D219B" w:rsidR="004D219B">
              <w:rPr>
                <w:b w:val="0"/>
                <w:webHidden/>
                <w:sz w:val="24"/>
                <w:lang w:val="de"/>
              </w:rPr>
              <w:instrText xml:space="preserve"> PAGEREF _Toc528676068 \h </w:instrText>
            </w:r>
            <w:r w:rsidRPr="004D219B" w:rsidR="004D219B">
              <w:rPr>
                <w:b w:val="0"/>
                <w:webHidden/>
                <w:sz w:val="24"/>
                <w:lang w:val="de"/>
              </w:rPr>
            </w:r>
            <w:r w:rsidRPr="004D219B" w:rsidR="004D219B">
              <w:rPr>
                <w:b w:val="0"/>
                <w:webHidden/>
                <w:sz w:val="24"/>
                <w:lang w:val="de"/>
              </w:rPr>
              <w:fldChar w:fldCharType="separate"/>
            </w:r>
            <w:r w:rsidR="00A65791">
              <w:rPr>
                <w:b w:val="0"/>
                <w:webHidden/>
                <w:sz w:val="24"/>
                <w:lang w:val="de"/>
              </w:rPr>
              <w:t>3</w:t>
            </w:r>
            <w:r w:rsidRPr="004D219B" w:rsidR="004D219B">
              <w:rPr>
                <w:b w:val="0"/>
                <w:webHidden/>
                <w:sz w:val="24"/>
                <w:lang w:val="de"/>
              </w:rPr>
              <w:fldChar w:fldCharType="end"/>
            </w:r>
          </w:hyperlink>
        </w:p>
        <w:p w:rsidRPr="004D219B" w:rsidR="004D219B" w:rsidP="004D219B" w:rsidRDefault="00AA5B36" w14:paraId="28E725BE" w14:textId="77777777">
          <w:pPr>
            <w:pStyle w:val="TOC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69">
            <w:r w:rsidRPr="004D219B" w:rsidR="004D219B">
              <w:rPr>
                <w:rStyle w:val="Hyperlink"/>
                <w:b w:val="0"/>
                <w:sz w:val="24"/>
                <w:lang w:val="de"/>
              </w:rPr>
              <w:t>3.</w:t>
            </w:r>
            <w:r w:rsidRPr="004D219B" w:rsidR="004D219B">
              <w:rPr>
                <w:b w:val="0"/>
                <w:sz w:val="36"/>
                <w:szCs w:val="24"/>
                <w:lang w:val="de"/>
              </w:rPr>
              <w:tab/>
            </w:r>
            <w:r w:rsidRPr="004D219B" w:rsidR="004D219B">
              <w:rPr>
                <w:rStyle w:val="Hyperlink"/>
                <w:b w:val="0"/>
                <w:sz w:val="24"/>
                <w:lang w:val="de"/>
              </w:rPr>
              <w:t>PLANENTWICKLUNG</w:t>
            </w:r>
            <w:r w:rsidRPr="004D219B" w:rsidR="004D219B">
              <w:rPr>
                <w:b w:val="0"/>
                <w:webHidden/>
                <w:sz w:val="24"/>
                <w:lang w:val="de"/>
              </w:rPr>
              <w:tab/>
            </w:r>
            <w:r w:rsidRPr="004D219B" w:rsidR="004D219B">
              <w:rPr>
                <w:b w:val="0"/>
                <w:webHidden/>
                <w:sz w:val="24"/>
                <w:lang w:val="de"/>
              </w:rPr>
              <w:fldChar w:fldCharType="begin"/>
            </w:r>
            <w:r w:rsidRPr="004D219B" w:rsidR="004D219B">
              <w:rPr>
                <w:b w:val="0"/>
                <w:webHidden/>
                <w:sz w:val="24"/>
                <w:lang w:val="de"/>
              </w:rPr>
              <w:instrText xml:space="preserve"> PAGEREF _Toc528676069 \h </w:instrText>
            </w:r>
            <w:r w:rsidRPr="004D219B" w:rsidR="004D219B">
              <w:rPr>
                <w:b w:val="0"/>
                <w:webHidden/>
                <w:sz w:val="24"/>
                <w:lang w:val="de"/>
              </w:rPr>
            </w:r>
            <w:r w:rsidRPr="004D219B" w:rsidR="004D219B">
              <w:rPr>
                <w:b w:val="0"/>
                <w:webHidden/>
                <w:sz w:val="24"/>
                <w:lang w:val="de"/>
              </w:rPr>
              <w:fldChar w:fldCharType="separate"/>
            </w:r>
            <w:r w:rsidR="00A65791">
              <w:rPr>
                <w:b w:val="0"/>
                <w:webHidden/>
                <w:sz w:val="24"/>
                <w:lang w:val="de"/>
              </w:rPr>
              <w:t>4</w:t>
            </w:r>
            <w:r w:rsidRPr="004D219B" w:rsidR="004D219B">
              <w:rPr>
                <w:b w:val="0"/>
                <w:webHidden/>
                <w:sz w:val="24"/>
                <w:lang w:val="de"/>
              </w:rPr>
              <w:fldChar w:fldCharType="end"/>
            </w:r>
          </w:hyperlink>
        </w:p>
        <w:p w:rsidRPr="004D219B" w:rsidR="004D219B" w:rsidP="004D219B" w:rsidRDefault="00AA5B36" w14:paraId="469FACEF" w14:textId="77777777">
          <w:pPr>
            <w:pStyle w:val="TOC1"/>
            <w:tabs>
              <w:tab w:val="clear" w:pos="480"/>
              <w:tab w:val="left" w:pos="360"/>
            </w:tabs>
            <w:bidi w:val="false"/>
            <w:spacing w:line="480" w:lineRule="auto"/>
            <w:rPr>
              <w:rFonts w:asciiTheme="minorHAnsi" w:hAnsiTheme="minorHAnsi" w:eastAsiaTheme="minorEastAsia" w:cstheme="minorBidi"/>
              <w:b w:val="0"/>
              <w:bCs w:val="0"/>
              <w:iCs w:val="0"/>
              <w:sz w:val="36"/>
              <w:szCs w:val="24"/>
            </w:rPr>
          </w:pPr>
          <w:hyperlink w:history="1" w:anchor="_Toc528676070">
            <w:r w:rsidRPr="004D219B" w:rsidR="004D219B">
              <w:rPr>
                <w:rStyle w:val="Hyperlink"/>
                <w:b w:val="0"/>
                <w:sz w:val="24"/>
                <w:lang w:val="de"/>
              </w:rPr>
              <w:t>4.</w:t>
            </w:r>
            <w:r w:rsidRPr="004D219B" w:rsidR="004D219B">
              <w:rPr>
                <w:b w:val="0"/>
                <w:sz w:val="36"/>
                <w:szCs w:val="24"/>
                <w:lang w:val="de"/>
              </w:rPr>
              <w:tab/>
            </w:r>
            <w:r w:rsidRPr="004D219B" w:rsidR="004D219B">
              <w:rPr>
                <w:rStyle w:val="Hyperlink"/>
                <w:b w:val="0"/>
                <w:sz w:val="24"/>
                <w:lang w:val="de"/>
              </w:rPr>
              <w:t>TESTS &amp; ÜBUNGEN</w:t>
            </w:r>
            <w:r w:rsidRPr="004D219B" w:rsidR="004D219B">
              <w:rPr>
                <w:b w:val="0"/>
                <w:webHidden/>
                <w:sz w:val="24"/>
                <w:lang w:val="de"/>
              </w:rPr>
              <w:tab/>
            </w:r>
            <w:r w:rsidRPr="004D219B" w:rsidR="004D219B">
              <w:rPr>
                <w:b w:val="0"/>
                <w:webHidden/>
                <w:sz w:val="24"/>
                <w:lang w:val="de"/>
              </w:rPr>
              <w:fldChar w:fldCharType="begin"/>
            </w:r>
            <w:r w:rsidRPr="004D219B" w:rsidR="004D219B">
              <w:rPr>
                <w:b w:val="0"/>
                <w:webHidden/>
                <w:sz w:val="24"/>
                <w:lang w:val="de"/>
              </w:rPr>
              <w:instrText xml:space="preserve"> PAGEREF _Toc528676070 \h </w:instrText>
            </w:r>
            <w:r w:rsidRPr="004D219B" w:rsidR="004D219B">
              <w:rPr>
                <w:b w:val="0"/>
                <w:webHidden/>
                <w:sz w:val="24"/>
                <w:lang w:val="de"/>
              </w:rPr>
            </w:r>
            <w:r w:rsidRPr="004D219B" w:rsidR="004D219B">
              <w:rPr>
                <w:b w:val="0"/>
                <w:webHidden/>
                <w:sz w:val="24"/>
                <w:lang w:val="de"/>
              </w:rPr>
              <w:fldChar w:fldCharType="separate"/>
            </w:r>
            <w:r w:rsidR="00A65791">
              <w:rPr>
                <w:b w:val="0"/>
                <w:webHidden/>
                <w:sz w:val="24"/>
                <w:lang w:val="de"/>
              </w:rPr>
              <w:t>4</w:t>
            </w:r>
            <w:r w:rsidRPr="004D219B" w:rsidR="004D219B">
              <w:rPr>
                <w:b w:val="0"/>
                <w:webHidden/>
                <w:sz w:val="24"/>
                <w:lang w:val="de"/>
              </w:rPr>
              <w:fldChar w:fldCharType="end"/>
            </w:r>
          </w:hyperlink>
        </w:p>
        <w:p w:rsidRPr="00913151" w:rsidR="00D675F4" w:rsidP="004D219B" w:rsidRDefault="00E8348B" w14:paraId="76BA2E87" w14:textId="77777777">
          <w:pPr>
            <w:tabs>
              <w:tab w:val="left" w:pos="360"/>
            </w:tabs>
            <w:spacing w:line="480"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4D219B">
            <w:rPr>
              <w:noProof/>
              <w:sz w:val="22"/>
            </w:rPr>
            <w:fldChar w:fldCharType="end"/>
          </w:r>
        </w:p>
        <w:p w:rsidRPr="00491059" w:rsidR="00E8348B" w:rsidP="00D4300C" w:rsidRDefault="00AA5B36" w14:paraId="5F97EBD9" w14:textId="77777777"/>
      </w:sdtContent>
    </w:sdt>
    <w:p w:rsidR="001C7751" w:rsidP="000D4E76" w:rsidRDefault="004D219B" w14:paraId="623FD8F1" w14:textId="77777777">
      <w:pPr>
        <w:pStyle w:val="Heading1"/>
        <w:numPr>
          <w:ilvl w:val="0"/>
          <w:numId w:val="20"/>
        </w:numPr>
        <w:bidi w:val="false"/>
        <w:spacing w:line="276" w:lineRule="auto"/>
        <w:ind w:left="360"/>
      </w:pPr>
      <w:bookmarkStart w:name="_Toc528676067" w:id="18"/>
      <w:bookmarkStart w:name="_Toc354384082" w:id="19"/>
      <w:bookmarkEnd w:id="11"/>
      <w:bookmarkEnd w:id="12"/>
      <w:bookmarkEnd w:id="13"/>
      <w:bookmarkEnd w:id="14"/>
      <w:bookmarkEnd w:id="15"/>
      <w:bookmarkEnd w:id="16"/>
      <w:bookmarkEnd w:id="17"/>
      <w:r>
        <w:rPr>
          <w:lang w:val="de"/>
        </w:rPr>
        <w:t>ANALYSE DER GESCHÄFTSAUSWIRKUNGEN</w:t>
      </w:r>
      <w:bookmarkEnd w:id="18"/>
    </w:p>
    <w:p w:rsidR="00AF788F" w:rsidP="00AF788F" w:rsidRDefault="004D219B" w14:paraId="46729215" w14:textId="77777777">
      <w:r w:rsidRPr="004D219B">
        <w:rPr>
          <w:lang w:val="de"/>
        </w:rPr>
        <w:t xml:space="preserve">In dieser Phase werden Sie Faktoren bewerten, die sich negativ auf Ihr Unternehmen auswirken könnten, und Sie erstellen eine Business Impact Analysis (BIA). Überprüfen Sie die BIA mit der Geschäftsleitung und wichtigen Stakeholdern, um transparenz zu gewährleisten.</w:t>
      </w:r>
    </w:p>
    <w:p w:rsidRPr="00AF788F" w:rsidR="004D219B" w:rsidP="00AF788F" w:rsidRDefault="004D219B" w14:paraId="345B0520"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4D219B" w14:paraId="29F7FF2F" w14:textId="77777777">
        <w:trPr>
          <w:trHeight w:val="5472"/>
        </w:trPr>
        <w:tc>
          <w:tcPr>
            <w:tcW w:w="10800" w:type="dxa"/>
          </w:tcPr>
          <w:p w:rsidRPr="00491059" w:rsidR="001C7751" w:rsidP="005B0B4C" w:rsidRDefault="001C7751" w14:paraId="22E059C5" w14:textId="77777777"/>
          <w:p w:rsidRPr="00491059" w:rsidR="001C7751" w:rsidP="005B0B4C" w:rsidRDefault="001C7751" w14:paraId="13E09670" w14:textId="77777777"/>
        </w:tc>
      </w:tr>
    </w:tbl>
    <w:p w:rsidR="00A8452F" w:rsidP="008C59BA" w:rsidRDefault="00A8452F" w14:paraId="2A058644" w14:textId="77777777">
      <w:pPr>
        <w:pStyle w:val="Heading1"/>
        <w:spacing w:line="276" w:lineRule="auto"/>
      </w:pPr>
    </w:p>
    <w:p w:rsidR="008C59BA" w:rsidP="000D4E76" w:rsidRDefault="004D219B" w14:paraId="30FCB087" w14:textId="77777777">
      <w:pPr>
        <w:pStyle w:val="Heading1"/>
        <w:numPr>
          <w:ilvl w:val="0"/>
          <w:numId w:val="20"/>
        </w:numPr>
        <w:bidi w:val="false"/>
        <w:spacing w:line="276" w:lineRule="auto"/>
        <w:ind w:left="360"/>
      </w:pPr>
      <w:bookmarkStart w:name="_Toc528676068" w:id="20"/>
      <w:r>
        <w:rPr>
          <w:lang w:val="de"/>
        </w:rPr>
        <w:t>RECOVERY-STRATEGIEN</w:t>
      </w:r>
      <w:bookmarkEnd w:id="20"/>
    </w:p>
    <w:p w:rsidR="004D219B" w:rsidP="004D219B" w:rsidRDefault="004D219B" w14:paraId="690CEC01" w14:textId="77777777">
      <w:r w:rsidRPr="004D219B">
        <w:rPr>
          <w:lang w:val="de"/>
        </w:rPr>
        <w:t xml:space="preserve">Identifizieren und dokumentieren Sie alle Ressourcenanforderungen basierend auf den im vorherigen Schritt abgeschlossenen BIAs. Bestimmen Sie eine plausible Recovery-Strategie basierend auf den Anforderungen des Unternehmens und des BIA und dokumentieren und implementieren Sie diese Strategie.</w:t>
      </w:r>
    </w:p>
    <w:p w:rsidRPr="004D219B" w:rsidR="004D219B" w:rsidP="004D219B" w:rsidRDefault="004D219B" w14:paraId="2FC6CEB6"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4D219B" w14:paraId="4594EAB3" w14:textId="77777777">
        <w:trPr>
          <w:trHeight w:val="5472"/>
        </w:trPr>
        <w:tc>
          <w:tcPr>
            <w:tcW w:w="10800" w:type="dxa"/>
          </w:tcPr>
          <w:p w:rsidRPr="00491059" w:rsidR="008C59BA" w:rsidP="00F905E7" w:rsidRDefault="008C59BA" w14:paraId="78F4E89E" w14:textId="77777777"/>
          <w:p w:rsidRPr="00491059" w:rsidR="008C59BA" w:rsidP="00F905E7" w:rsidRDefault="008C59BA" w14:paraId="668CE0B2" w14:textId="77777777"/>
        </w:tc>
      </w:tr>
      <w:bookmarkEnd w:id="19"/>
    </w:tbl>
    <w:p w:rsidR="00AF788F" w:rsidP="00AF788F" w:rsidRDefault="00AF788F" w14:paraId="7CFCAD4A" w14:textId="77777777">
      <w:pPr>
        <w:pStyle w:val="Heading1"/>
        <w:spacing w:line="276" w:lineRule="auto"/>
      </w:pPr>
    </w:p>
    <w:p w:rsidR="00AF788F" w:rsidP="000D4E76" w:rsidRDefault="004D219B" w14:paraId="0490EF0A" w14:textId="77777777">
      <w:pPr>
        <w:pStyle w:val="Heading1"/>
        <w:numPr>
          <w:ilvl w:val="0"/>
          <w:numId w:val="20"/>
        </w:numPr>
        <w:bidi w:val="false"/>
        <w:spacing w:line="276" w:lineRule="auto"/>
        <w:ind w:left="360"/>
      </w:pPr>
      <w:bookmarkStart w:name="_Toc528676069" w:id="21"/>
      <w:r>
        <w:rPr>
          <w:lang w:val="de"/>
        </w:rPr>
        <w:t>PLANENTWICKLUNG</w:t>
      </w:r>
      <w:bookmarkEnd w:id="21"/>
    </w:p>
    <w:p w:rsidR="00AF788F" w:rsidP="00AF788F" w:rsidRDefault="004D219B" w14:paraId="472F0F8D" w14:textId="77777777">
      <w:r w:rsidRPr="004D219B">
        <w:rPr>
          <w:lang w:val="de"/>
        </w:rPr>
        <w:t>Entwickeln Sie den Rahmen für den Kontinuitätsplan, richten Sie die Recovery-Teams ein und organisieren Sie einen Umzugsplan im Falle von Störungen oder Katastrophen. Erstellen Sie einen gründlichen Business Continuity-Plan und einen IT-Notfallwiederherstellungsplan und zeichnen Sie beides in einem flexiblen, zirkulierenden Dokument auf. Erhalten Sie nach Abschluss die Freigabe des oberen Managements.</w:t>
      </w:r>
    </w:p>
    <w:p w:rsidRPr="00AF788F" w:rsidR="00AF788F" w:rsidP="00AF788F" w:rsidRDefault="00AF788F" w14:paraId="7374618C"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4D219B" w14:paraId="5DDA6FEB" w14:textId="77777777">
        <w:trPr>
          <w:trHeight w:val="5472"/>
        </w:trPr>
        <w:tc>
          <w:tcPr>
            <w:tcW w:w="10800" w:type="dxa"/>
          </w:tcPr>
          <w:p w:rsidRPr="00491059" w:rsidR="00AF788F" w:rsidP="00E74DD1" w:rsidRDefault="00AF788F" w14:paraId="52CF2315" w14:textId="77777777"/>
          <w:p w:rsidRPr="00491059" w:rsidR="00AF788F" w:rsidP="00E74DD1" w:rsidRDefault="00AF788F" w14:paraId="6F81B3C5" w14:textId="77777777"/>
        </w:tc>
      </w:tr>
    </w:tbl>
    <w:p w:rsidR="00A8452F" w:rsidP="00A8452F" w:rsidRDefault="00A8452F" w14:paraId="2004852E" w14:textId="77777777">
      <w:pPr>
        <w:pStyle w:val="Heading1"/>
        <w:spacing w:line="276" w:lineRule="auto"/>
      </w:pPr>
    </w:p>
    <w:p w:rsidR="00FE6D48" w:rsidP="000D4E76" w:rsidRDefault="004D219B" w14:paraId="68760462" w14:textId="77777777">
      <w:pPr>
        <w:pStyle w:val="Heading1"/>
        <w:numPr>
          <w:ilvl w:val="0"/>
          <w:numId w:val="20"/>
        </w:numPr>
        <w:bidi w:val="false"/>
        <w:spacing w:line="276" w:lineRule="auto"/>
        <w:ind w:left="360"/>
      </w:pPr>
      <w:bookmarkStart w:name="_Toc528676070" w:id="22"/>
      <w:r>
        <w:rPr>
          <w:lang w:val="de"/>
        </w:rPr>
        <w:t>TESTS &amp; ÜBUNGEN</w:t>
      </w:r>
      <w:bookmarkEnd w:id="22"/>
    </w:p>
    <w:p w:rsidR="004D219B" w:rsidP="004D219B" w:rsidRDefault="004D219B" w14:paraId="1293192B" w14:textId="77777777">
      <w:r w:rsidRPr="004D219B">
        <w:rPr>
          <w:lang w:val="de"/>
        </w:rPr>
        <w:t>Erstelle einen Testplan und nachfolgende Übungen, die vom Unternehmen durchgeführt werden können, um sicherzustellen, dass der Business Continuity Plan (BCP) erfolgreich funktioniert. Aktualisieren Sie den BCP je nach Bedarf basierend auf den Tests und Übungen.</w:t>
      </w:r>
    </w:p>
    <w:p w:rsidRPr="004D219B" w:rsidR="004D219B" w:rsidP="004D219B" w:rsidRDefault="004D219B" w14:paraId="303939E0"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4D219B" w14:paraId="0164F57C" w14:textId="77777777">
        <w:trPr>
          <w:trHeight w:val="5472"/>
        </w:trPr>
        <w:tc>
          <w:tcPr>
            <w:tcW w:w="10800" w:type="dxa"/>
          </w:tcPr>
          <w:p w:rsidRPr="00491059" w:rsidR="00FE6D48" w:rsidP="00F905E7" w:rsidRDefault="00FE6D48" w14:paraId="1E6E0325" w14:textId="77777777"/>
          <w:p w:rsidRPr="00491059" w:rsidR="00FE6D48" w:rsidP="00F905E7" w:rsidRDefault="00FE6D48" w14:paraId="7D7B61D4" w14:textId="77777777"/>
        </w:tc>
      </w:tr>
    </w:tbl>
    <w:p w:rsidR="00BC2370" w:rsidP="008E5F44" w:rsidRDefault="00BC2370" w14:paraId="192A4614" w14:textId="77777777"/>
    <w:p w:rsidR="00BC2370" w:rsidRDefault="00BC2370" w14:paraId="05CF314E" w14:textId="77777777">
      <w:r>
        <w:br w:type="page"/>
      </w:r>
    </w:p>
    <w:p w:rsidRPr="008E5F44" w:rsidR="008E5F44" w:rsidP="008E5F44" w:rsidRDefault="008E5F44" w14:paraId="78A3399D" w14:textId="77777777"/>
    <w:p w:rsidRPr="00491059" w:rsidR="00FF51C2" w:rsidP="00D4300C" w:rsidRDefault="00FF51C2" w14:paraId="28E62E0A"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E3EC340" w14:textId="77777777">
        <w:trPr>
          <w:trHeight w:val="2663"/>
        </w:trPr>
        <w:tc>
          <w:tcPr>
            <w:tcW w:w="10583" w:type="dxa"/>
          </w:tcPr>
          <w:p w:rsidRPr="00CB3106" w:rsidR="00FF51C2" w:rsidP="00CB3106" w:rsidRDefault="00FF51C2" w14:paraId="21810A61" w14:textId="77777777">
            <w:pPr>
              <w:bidi w:val="false"/>
              <w:jc w:val="center"/>
              <w:rPr>
                <w:b/>
                <w:sz w:val="21"/>
              </w:rPr>
            </w:pPr>
            <w:r w:rsidRPr="00CB3106">
              <w:rPr>
                <w:b/>
                <w:sz w:val="21"/>
                <w:lang w:val="de"/>
              </w:rPr>
              <w:t>Haftungsausschluss</w:t>
            </w:r>
          </w:p>
          <w:p w:rsidRPr="00491059" w:rsidR="00FF51C2" w:rsidP="00D4300C" w:rsidRDefault="00FF51C2" w14:paraId="6E77EF6C" w14:textId="77777777"/>
          <w:p w:rsidRPr="00491059" w:rsidR="00FF51C2" w:rsidP="00BA1CA5" w:rsidRDefault="00FF51C2" w14:paraId="0A28E751"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28D54A44"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C673" w14:textId="77777777" w:rsidR="00A65791" w:rsidRDefault="00A65791" w:rsidP="00D4300C">
      <w:r>
        <w:separator/>
      </w:r>
    </w:p>
  </w:endnote>
  <w:endnote w:type="continuationSeparator" w:id="0">
    <w:p w14:paraId="25A7E6E2" w14:textId="77777777" w:rsidR="00A65791" w:rsidRDefault="00A65791"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5B0B4C" w:rsidP="005B0B4C" w:rsidRDefault="005B0B4C" w14:paraId="5A2E6B5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P="00BA1CA5" w:rsidRDefault="005B0B4C" w14:paraId="41D9C01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5B0B4C" w:rsidP="00DF563A" w:rsidRDefault="005B0B4C" w14:paraId="70E5A916" w14:textId="0C917BBE">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AA5B36">
          <w:rPr>
            <w:rStyle w:val="PageNumber"/>
            <w:noProof/>
            <w:lang w:val="de"/>
          </w:rPr>
          <w:t>1</w:t>
        </w:r>
        <w:r>
          <w:rPr>
            <w:rStyle w:val="PageNumber"/>
            <w:lang w:val="de"/>
          </w:rPr>
          <w:fldChar w:fldCharType="end"/>
        </w:r>
      </w:p>
    </w:sdtContent>
  </w:sdt>
  <w:p w:rsidR="005B0B4C" w:rsidP="00BA1CA5" w:rsidRDefault="005B0B4C" w14:paraId="3594A475"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91" w:rsidRDefault="00A65791" w14:paraId="3DC161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86F9" w14:textId="77777777" w:rsidR="00A65791" w:rsidRDefault="00A65791" w:rsidP="00D4300C">
      <w:r>
        <w:separator/>
      </w:r>
    </w:p>
  </w:footnote>
  <w:footnote w:type="continuationSeparator" w:id="0">
    <w:p w14:paraId="2C858B07" w14:textId="77777777" w:rsidR="00A65791" w:rsidRDefault="00A65791"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0355" w14:textId="77777777" w:rsidR="00A65791" w:rsidRDefault="00A65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5C72" w14:textId="77777777" w:rsidR="00A65791" w:rsidRDefault="00A65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2597" w14:textId="77777777" w:rsidR="00A65791" w:rsidRDefault="00A65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791"/>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219B"/>
    <w:rsid w:val="004D59AF"/>
    <w:rsid w:val="004E7C78"/>
    <w:rsid w:val="00512412"/>
    <w:rsid w:val="00531F82"/>
    <w:rsid w:val="00547183"/>
    <w:rsid w:val="00557C38"/>
    <w:rsid w:val="00577BCF"/>
    <w:rsid w:val="005A2BD6"/>
    <w:rsid w:val="005B0B4C"/>
    <w:rsid w:val="005B1D94"/>
    <w:rsid w:val="005B7C30"/>
    <w:rsid w:val="005C1013"/>
    <w:rsid w:val="005F5ABE"/>
    <w:rsid w:val="00673074"/>
    <w:rsid w:val="006768A3"/>
    <w:rsid w:val="006B5ECE"/>
    <w:rsid w:val="006B6267"/>
    <w:rsid w:val="006C1052"/>
    <w:rsid w:val="006C66DE"/>
    <w:rsid w:val="006D36F2"/>
    <w:rsid w:val="006D37D8"/>
    <w:rsid w:val="006D6888"/>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5791"/>
    <w:rsid w:val="00A6738D"/>
    <w:rsid w:val="00A8452F"/>
    <w:rsid w:val="00A95536"/>
    <w:rsid w:val="00AA5B36"/>
    <w:rsid w:val="00AB1F2A"/>
    <w:rsid w:val="00AD5BA1"/>
    <w:rsid w:val="00AE1A89"/>
    <w:rsid w:val="00AF0F05"/>
    <w:rsid w:val="00AF788F"/>
    <w:rsid w:val="00B307B3"/>
    <w:rsid w:val="00B8500C"/>
    <w:rsid w:val="00BA1CA5"/>
    <w:rsid w:val="00BC2370"/>
    <w:rsid w:val="00BC38F6"/>
    <w:rsid w:val="00BC7F9D"/>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A3D45"/>
    <w:rsid w:val="00DB1AE1"/>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8DA277"/>
  <w15:docId w15:val="{C88A0A03-E3A9-459C-B683-2BE12874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business+continuity+procedure+47064+de&amp;lpa=ic+business+continuity+procedure+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81888-F20F-4C51-8721-C1EC5F92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74d53e80c2f266f6737d68fa6c256649</Template>
  <TotalTime>0</TotalTime>
  <Pages>2</Pages>
  <Words>336</Words>
  <Characters>1920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